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54" w:rsidRPr="00DC2C54" w:rsidRDefault="00DC2C54" w:rsidP="00DC2C54">
      <w:pPr>
        <w:keepNext/>
        <w:keepLines/>
        <w:widowControl w:val="0"/>
        <w:jc w:val="center"/>
        <w:outlineLvl w:val="0"/>
        <w:rPr>
          <w:rFonts w:ascii="HeliosCond" w:eastAsia="Times New Roman" w:hAnsi="HeliosCond"/>
          <w:b/>
          <w:bCs/>
          <w:color w:val="0071BA"/>
          <w:sz w:val="28"/>
          <w:szCs w:val="28"/>
        </w:rPr>
      </w:pPr>
      <w:bookmarkStart w:id="0" w:name="bookmark2"/>
      <w:r w:rsidRPr="00DC2C54">
        <w:rPr>
          <w:rFonts w:ascii="HeliosCond" w:eastAsia="Times New Roman" w:hAnsi="HeliosCond"/>
          <w:b/>
          <w:bCs/>
          <w:color w:val="0071BA"/>
          <w:sz w:val="28"/>
          <w:szCs w:val="28"/>
        </w:rPr>
        <w:t xml:space="preserve">СОГЛАШЕНИЕ О ВОЗМЕЩЕНИИ ЗАТРАТ </w:t>
      </w:r>
      <w:r w:rsidRPr="00DC2C54">
        <w:rPr>
          <w:rFonts w:eastAsia="Times New Roman"/>
          <w:b/>
          <w:bCs/>
          <w:color w:val="0071BA"/>
          <w:sz w:val="28"/>
          <w:szCs w:val="28"/>
        </w:rPr>
        <w:t>№</w:t>
      </w:r>
      <w:bookmarkEnd w:id="0"/>
    </w:p>
    <w:p w:rsidR="00DC2C54" w:rsidRPr="00DC2C54" w:rsidRDefault="00DC2C54" w:rsidP="00DC2C54">
      <w:pPr>
        <w:widowControl w:val="0"/>
        <w:tabs>
          <w:tab w:val="left" w:pos="8017"/>
        </w:tabs>
        <w:jc w:val="center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>г. Краснодар</w:t>
      </w:r>
      <w:r w:rsidRPr="00DC2C54">
        <w:rPr>
          <w:rFonts w:ascii="HeliosCond" w:eastAsia="Times New Roman" w:hAnsi="HeliosCond"/>
          <w:color w:val="0071BA"/>
          <w:sz w:val="28"/>
          <w:szCs w:val="28"/>
        </w:rPr>
        <w:tab/>
      </w:r>
      <w:r w:rsidRPr="00DC2C54">
        <w:rPr>
          <w:rFonts w:ascii="HeliosCond" w:eastAsia="Times New Roman" w:hAnsi="HeliosCond"/>
          <w:color w:val="0071BA"/>
          <w:sz w:val="28"/>
          <w:szCs w:val="28"/>
        </w:rPr>
        <w:tab/>
      </w:r>
      <w:r w:rsidRPr="00DC2C54">
        <w:rPr>
          <w:rFonts w:ascii="HeliosCond" w:eastAsia="Times New Roman" w:hAnsi="HeliosCond"/>
          <w:color w:val="0071BA"/>
          <w:sz w:val="28"/>
          <w:szCs w:val="28"/>
        </w:rPr>
        <w:tab/>
      </w:r>
      <w:r w:rsidRPr="00DC2C54">
        <w:rPr>
          <w:rFonts w:ascii="HeliosCond" w:eastAsia="Times New Roman" w:hAnsi="HeliosCond"/>
          <w:color w:val="0071BA"/>
          <w:sz w:val="28"/>
          <w:szCs w:val="28"/>
        </w:rPr>
        <w:tab/>
      </w:r>
      <w:r w:rsidRPr="00DC2C54">
        <w:rPr>
          <w:rFonts w:ascii="HeliosCond" w:eastAsia="Times New Roman" w:hAnsi="HeliosCond"/>
          <w:color w:val="0071BA"/>
          <w:sz w:val="28"/>
          <w:szCs w:val="28"/>
        </w:rPr>
        <w:tab/>
        <w:t>«12» января 2015 года</w:t>
      </w:r>
    </w:p>
    <w:p w:rsidR="00DC2C54" w:rsidRPr="00DC2C54" w:rsidRDefault="00DC2C54" w:rsidP="00DC2C54">
      <w:pPr>
        <w:widowControl w:val="0"/>
        <w:ind w:firstLine="708"/>
        <w:jc w:val="both"/>
        <w:rPr>
          <w:rFonts w:ascii="HeliosCond" w:eastAsia="Times New Roman" w:hAnsi="HeliosCond"/>
          <w:color w:val="0071BA"/>
          <w:sz w:val="28"/>
          <w:szCs w:val="28"/>
        </w:rPr>
      </w:pPr>
      <w:proofErr w:type="gramStart"/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ООО «Газпром трансгаз Краснодар» филиал Центр подготовки кадров (ЦПК) в лице Директора центра Сапрыкина Владимира Васильевича, действующего на основании доверенности </w:t>
      </w:r>
      <w:r w:rsidRPr="00DC2C54">
        <w:rPr>
          <w:rFonts w:eastAsia="Times New Roman"/>
          <w:color w:val="0071BA"/>
          <w:sz w:val="28"/>
          <w:szCs w:val="28"/>
        </w:rPr>
        <w:t>№</w:t>
      </w:r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 01/01509/29 от 31.12.2013г., именуемое в дальнейшем «Заказчик», с одной стороны, и ООО «Газпром трансгаз Краснодар» филиал Медико-санитарная часть в лице Главного врача </w:t>
      </w:r>
      <w:proofErr w:type="spellStart"/>
      <w:r w:rsidRPr="00DC2C54">
        <w:rPr>
          <w:rFonts w:ascii="HeliosCond" w:eastAsia="Times New Roman" w:hAnsi="HeliosCond"/>
          <w:color w:val="0071BA"/>
          <w:sz w:val="28"/>
          <w:szCs w:val="28"/>
        </w:rPr>
        <w:t>Першикова</w:t>
      </w:r>
      <w:proofErr w:type="spellEnd"/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 Сергея Валерьевича, действующего на основании доверенности </w:t>
      </w:r>
      <w:r w:rsidRPr="00DC2C54">
        <w:rPr>
          <w:rFonts w:eastAsia="Times New Roman"/>
          <w:color w:val="0071BA"/>
          <w:sz w:val="28"/>
          <w:szCs w:val="28"/>
        </w:rPr>
        <w:t>№</w:t>
      </w:r>
      <w:r w:rsidRPr="00DC2C54">
        <w:rPr>
          <w:rFonts w:ascii="HeliosCond" w:eastAsia="Times New Roman" w:hAnsi="HeliosCond"/>
          <w:color w:val="0071BA"/>
          <w:sz w:val="28"/>
          <w:szCs w:val="28"/>
        </w:rPr>
        <w:t>01/0150-9/269 от 15.12.2014 года, именуемое в</w:t>
      </w:r>
      <w:proofErr w:type="gramEnd"/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 дальнейшем «Исполнитель», с другой стороны, в дальнейшем совместно именуемые «Стороны», заключили настоящее соглашение о нижеследующем:</w:t>
      </w:r>
    </w:p>
    <w:p w:rsidR="00DC2C54" w:rsidRPr="00DC2C54" w:rsidRDefault="00DC2C54" w:rsidP="00DC2C54">
      <w:pPr>
        <w:keepNext/>
        <w:keepLines/>
        <w:widowControl w:val="0"/>
        <w:numPr>
          <w:ilvl w:val="0"/>
          <w:numId w:val="1"/>
        </w:numPr>
        <w:outlineLvl w:val="0"/>
        <w:rPr>
          <w:rFonts w:ascii="HeliosCond" w:eastAsia="Times New Roman" w:hAnsi="HeliosCond"/>
          <w:b/>
          <w:bCs/>
          <w:color w:val="0071BA"/>
          <w:sz w:val="28"/>
          <w:szCs w:val="28"/>
        </w:rPr>
      </w:pPr>
      <w:bookmarkStart w:id="1" w:name="bookmark3"/>
      <w:r w:rsidRPr="00DC2C54">
        <w:rPr>
          <w:rFonts w:ascii="HeliosCond" w:eastAsia="Times New Roman" w:hAnsi="HeliosCond"/>
          <w:b/>
          <w:bCs/>
          <w:color w:val="0071BA"/>
          <w:sz w:val="28"/>
          <w:szCs w:val="28"/>
        </w:rPr>
        <w:t>Предмет соглашения</w:t>
      </w:r>
      <w:bookmarkEnd w:id="1"/>
    </w:p>
    <w:p w:rsidR="00DC2C54" w:rsidRPr="00DC2C54" w:rsidRDefault="00DC2C54" w:rsidP="00DC2C54">
      <w:pPr>
        <w:widowControl w:val="0"/>
        <w:numPr>
          <w:ilvl w:val="1"/>
          <w:numId w:val="1"/>
        </w:numPr>
        <w:tabs>
          <w:tab w:val="left" w:pos="1478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>Исполнитель обязуется оказать медицинские услуги работникам Заказчика и слушателям Заказчика, а Заказчик обязуется принять оказанные услуги Исполнителя в порядке, размере и на условиях, предусмотренных настоящим соглашением.</w:t>
      </w:r>
    </w:p>
    <w:p w:rsidR="00DC2C54" w:rsidRPr="00DC2C54" w:rsidRDefault="00DC2C54" w:rsidP="00DC2C54">
      <w:pPr>
        <w:widowControl w:val="0"/>
        <w:numPr>
          <w:ilvl w:val="1"/>
          <w:numId w:val="1"/>
        </w:numPr>
        <w:tabs>
          <w:tab w:val="left" w:pos="851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>Медицинские услуги предоставляются в соответствии с требованиями, предъявляемыми к методам диагностики, профилактики и лечения, разрешенными на территории Российской Федерации, утвержденными в установленном порядке.</w:t>
      </w:r>
    </w:p>
    <w:p w:rsidR="00DC2C54" w:rsidRPr="00DC2C54" w:rsidRDefault="00DC2C54" w:rsidP="00DC2C54">
      <w:pPr>
        <w:widowControl w:val="0"/>
        <w:numPr>
          <w:ilvl w:val="1"/>
          <w:numId w:val="1"/>
        </w:numPr>
        <w:tabs>
          <w:tab w:val="left" w:pos="851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>Медицинские услуги считаются оказанными после подписания реестра оказанных услуг по МВЗ.</w:t>
      </w:r>
    </w:p>
    <w:p w:rsidR="00DC2C54" w:rsidRPr="00DC2C54" w:rsidRDefault="00DC2C54" w:rsidP="00DC2C54">
      <w:pPr>
        <w:widowControl w:val="0"/>
        <w:numPr>
          <w:ilvl w:val="1"/>
          <w:numId w:val="1"/>
        </w:numPr>
        <w:tabs>
          <w:tab w:val="left" w:pos="851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>Оказание услуг осуществляется на территории Исполнителя:</w:t>
      </w:r>
    </w:p>
    <w:p w:rsidR="00DC2C54" w:rsidRPr="00DC2C54" w:rsidRDefault="00DC2C54" w:rsidP="00DC2C54">
      <w:pPr>
        <w:widowControl w:val="0"/>
        <w:numPr>
          <w:ilvl w:val="2"/>
          <w:numId w:val="1"/>
        </w:numPr>
        <w:tabs>
          <w:tab w:val="left" w:pos="851"/>
          <w:tab w:val="left" w:pos="1330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Врачебный здравпункт при </w:t>
      </w:r>
      <w:proofErr w:type="gramStart"/>
      <w:r w:rsidRPr="00DC2C54">
        <w:rPr>
          <w:rFonts w:ascii="HeliosCond" w:eastAsia="Times New Roman" w:hAnsi="HeliosCond"/>
          <w:color w:val="0071BA"/>
          <w:sz w:val="28"/>
          <w:szCs w:val="28"/>
        </w:rPr>
        <w:t>Краснодарском</w:t>
      </w:r>
      <w:proofErr w:type="gramEnd"/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 ЛПУМГ (при ЦПК)</w:t>
      </w:r>
    </w:p>
    <w:p w:rsidR="00DC2C54" w:rsidRPr="00DC2C54" w:rsidRDefault="00DC2C54" w:rsidP="00DC2C54">
      <w:pPr>
        <w:widowControl w:val="0"/>
        <w:numPr>
          <w:ilvl w:val="2"/>
          <w:numId w:val="1"/>
        </w:numPr>
        <w:tabs>
          <w:tab w:val="left" w:pos="851"/>
          <w:tab w:val="left" w:pos="1330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>Врачебный здравпункт при Ростовском ЛПУМГ</w:t>
      </w:r>
    </w:p>
    <w:p w:rsidR="00DC2C54" w:rsidRPr="00DC2C54" w:rsidRDefault="00DC2C54" w:rsidP="00DC2C54">
      <w:pPr>
        <w:widowControl w:val="0"/>
        <w:numPr>
          <w:ilvl w:val="2"/>
          <w:numId w:val="1"/>
        </w:numPr>
        <w:tabs>
          <w:tab w:val="left" w:pos="851"/>
          <w:tab w:val="left" w:pos="1330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Врачебный здравпункт при </w:t>
      </w:r>
      <w:proofErr w:type="gramStart"/>
      <w:r w:rsidRPr="00DC2C54">
        <w:rPr>
          <w:rFonts w:ascii="HeliosCond" w:eastAsia="Times New Roman" w:hAnsi="HeliosCond"/>
          <w:color w:val="0071BA"/>
          <w:sz w:val="28"/>
          <w:szCs w:val="28"/>
        </w:rPr>
        <w:t>Сочинском</w:t>
      </w:r>
      <w:proofErr w:type="gramEnd"/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 РЭП</w:t>
      </w:r>
    </w:p>
    <w:p w:rsidR="00DC2C54" w:rsidRPr="00DC2C54" w:rsidRDefault="00DC2C54" w:rsidP="00DC2C54">
      <w:pPr>
        <w:widowControl w:val="0"/>
        <w:numPr>
          <w:ilvl w:val="2"/>
          <w:numId w:val="1"/>
        </w:numPr>
        <w:tabs>
          <w:tab w:val="left" w:pos="851"/>
          <w:tab w:val="left" w:pos="1330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Врачебный здравпункт при </w:t>
      </w:r>
      <w:proofErr w:type="gramStart"/>
      <w:r w:rsidRPr="00DC2C54">
        <w:rPr>
          <w:rFonts w:ascii="HeliosCond" w:eastAsia="Times New Roman" w:hAnsi="HeliosCond"/>
          <w:color w:val="0071BA"/>
          <w:sz w:val="28"/>
          <w:szCs w:val="28"/>
        </w:rPr>
        <w:t>Каменск-Шахтинском</w:t>
      </w:r>
      <w:proofErr w:type="gramEnd"/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 ЛПУМГ</w:t>
      </w:r>
    </w:p>
    <w:p w:rsidR="00DC2C54" w:rsidRPr="00DC2C54" w:rsidRDefault="00DC2C54" w:rsidP="00DC2C54">
      <w:pPr>
        <w:widowControl w:val="0"/>
        <w:numPr>
          <w:ilvl w:val="2"/>
          <w:numId w:val="1"/>
        </w:numPr>
        <w:tabs>
          <w:tab w:val="left" w:pos="851"/>
          <w:tab w:val="left" w:pos="1330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Фельдшерский здравпункт при </w:t>
      </w:r>
      <w:proofErr w:type="spellStart"/>
      <w:r w:rsidRPr="00DC2C54">
        <w:rPr>
          <w:rFonts w:ascii="HeliosCond" w:eastAsia="Times New Roman" w:hAnsi="HeliosCond"/>
          <w:color w:val="0071BA"/>
          <w:sz w:val="28"/>
          <w:szCs w:val="28"/>
        </w:rPr>
        <w:t>Березанском</w:t>
      </w:r>
      <w:proofErr w:type="spellEnd"/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 ЛПУМГ</w:t>
      </w:r>
    </w:p>
    <w:p w:rsidR="00DC2C54" w:rsidRPr="00DC2C54" w:rsidRDefault="00DC2C54" w:rsidP="00DC2C54">
      <w:pPr>
        <w:widowControl w:val="0"/>
        <w:numPr>
          <w:ilvl w:val="2"/>
          <w:numId w:val="1"/>
        </w:numPr>
        <w:tabs>
          <w:tab w:val="left" w:pos="851"/>
          <w:tab w:val="left" w:pos="1330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Фельдшерский здравпункт при </w:t>
      </w:r>
      <w:proofErr w:type="spellStart"/>
      <w:r w:rsidRPr="00DC2C54">
        <w:rPr>
          <w:rFonts w:ascii="HeliosCond" w:eastAsia="Times New Roman" w:hAnsi="HeliosCond"/>
          <w:color w:val="0071BA"/>
          <w:sz w:val="28"/>
          <w:szCs w:val="28"/>
        </w:rPr>
        <w:t>Кущевском</w:t>
      </w:r>
      <w:proofErr w:type="spellEnd"/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 ЛПУМГ</w:t>
      </w:r>
    </w:p>
    <w:p w:rsidR="00DC2C54" w:rsidRPr="00DC2C54" w:rsidRDefault="00DC2C54" w:rsidP="00DC2C54">
      <w:pPr>
        <w:widowControl w:val="0"/>
        <w:numPr>
          <w:ilvl w:val="2"/>
          <w:numId w:val="1"/>
        </w:numPr>
        <w:tabs>
          <w:tab w:val="left" w:pos="851"/>
          <w:tab w:val="left" w:pos="1330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Фельдшерский здравпункт </w:t>
      </w:r>
      <w:proofErr w:type="gramStart"/>
      <w:r w:rsidRPr="00DC2C54">
        <w:rPr>
          <w:rFonts w:ascii="HeliosCond" w:eastAsia="Times New Roman" w:hAnsi="HeliosCond"/>
          <w:color w:val="0071BA"/>
          <w:sz w:val="28"/>
          <w:szCs w:val="28"/>
        </w:rPr>
        <w:t>при</w:t>
      </w:r>
      <w:proofErr w:type="gramEnd"/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 Смоленском УАВР</w:t>
      </w:r>
    </w:p>
    <w:p w:rsidR="00DC2C54" w:rsidRPr="00DC2C54" w:rsidRDefault="00DC2C54" w:rsidP="00DC2C54">
      <w:pPr>
        <w:widowControl w:val="0"/>
        <w:numPr>
          <w:ilvl w:val="2"/>
          <w:numId w:val="1"/>
        </w:numPr>
        <w:tabs>
          <w:tab w:val="left" w:pos="851"/>
          <w:tab w:val="left" w:pos="1330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>Фельдшерский здравпункт при Майкопском ЛПУМГ</w:t>
      </w:r>
    </w:p>
    <w:p w:rsidR="00DC2C54" w:rsidRPr="00DC2C54" w:rsidRDefault="00DC2C54" w:rsidP="00DC2C54">
      <w:pPr>
        <w:widowControl w:val="0"/>
        <w:numPr>
          <w:ilvl w:val="2"/>
          <w:numId w:val="1"/>
        </w:numPr>
        <w:tabs>
          <w:tab w:val="left" w:pos="851"/>
          <w:tab w:val="left" w:pos="1330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>Фельдшерский здравпункт при Яблоновском УАВР</w:t>
      </w:r>
    </w:p>
    <w:p w:rsidR="00DC2C54" w:rsidRPr="00DC2C54" w:rsidRDefault="00DC2C54" w:rsidP="00DC2C54">
      <w:pPr>
        <w:widowControl w:val="0"/>
        <w:numPr>
          <w:ilvl w:val="2"/>
          <w:numId w:val="1"/>
        </w:numPr>
        <w:tabs>
          <w:tab w:val="left" w:pos="851"/>
          <w:tab w:val="left" w:pos="993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>Фельдшерский здравпункт при КС «Краснодарская»</w:t>
      </w:r>
    </w:p>
    <w:p w:rsidR="00DC2C54" w:rsidRPr="00DC2C54" w:rsidRDefault="00DC2C54" w:rsidP="00DC2C54">
      <w:pPr>
        <w:widowControl w:val="0"/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1.4.1 1. Фельдшерский здравпункт при </w:t>
      </w:r>
      <w:proofErr w:type="gramStart"/>
      <w:r w:rsidRPr="00DC2C54">
        <w:rPr>
          <w:rFonts w:ascii="HeliosCond" w:eastAsia="Times New Roman" w:hAnsi="HeliosCond"/>
          <w:color w:val="0071BA"/>
          <w:sz w:val="28"/>
          <w:szCs w:val="28"/>
        </w:rPr>
        <w:t>Таганрогском</w:t>
      </w:r>
      <w:proofErr w:type="gramEnd"/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 ЛПУМГ</w:t>
      </w:r>
    </w:p>
    <w:p w:rsidR="00DC2C54" w:rsidRPr="00DC2C54" w:rsidRDefault="00DC2C54" w:rsidP="00DC2C54">
      <w:pPr>
        <w:keepNext/>
        <w:keepLines/>
        <w:widowControl w:val="0"/>
        <w:numPr>
          <w:ilvl w:val="0"/>
          <w:numId w:val="1"/>
        </w:numPr>
        <w:tabs>
          <w:tab w:val="left" w:pos="851"/>
          <w:tab w:val="left" w:pos="1134"/>
        </w:tabs>
        <w:jc w:val="both"/>
        <w:outlineLvl w:val="0"/>
        <w:rPr>
          <w:rFonts w:ascii="HeliosCond" w:eastAsia="Times New Roman" w:hAnsi="HeliosCond"/>
          <w:b/>
          <w:bCs/>
          <w:color w:val="0071BA"/>
          <w:sz w:val="28"/>
          <w:szCs w:val="28"/>
        </w:rPr>
      </w:pPr>
      <w:bookmarkStart w:id="2" w:name="bookmark4"/>
      <w:r w:rsidRPr="00DC2C54">
        <w:rPr>
          <w:rFonts w:ascii="HeliosCond" w:eastAsia="Times New Roman" w:hAnsi="HeliosCond"/>
          <w:b/>
          <w:bCs/>
          <w:color w:val="0071BA"/>
          <w:sz w:val="28"/>
          <w:szCs w:val="28"/>
        </w:rPr>
        <w:t>Права и обязанности сторон</w:t>
      </w:r>
      <w:bookmarkEnd w:id="2"/>
    </w:p>
    <w:p w:rsidR="00DC2C54" w:rsidRPr="00DC2C54" w:rsidRDefault="00DC2C54" w:rsidP="00DC2C54">
      <w:pPr>
        <w:keepNext/>
        <w:keepLines/>
        <w:widowControl w:val="0"/>
        <w:numPr>
          <w:ilvl w:val="1"/>
          <w:numId w:val="1"/>
        </w:numPr>
        <w:tabs>
          <w:tab w:val="left" w:pos="851"/>
          <w:tab w:val="left" w:pos="1181"/>
        </w:tabs>
        <w:jc w:val="both"/>
        <w:outlineLvl w:val="0"/>
        <w:rPr>
          <w:rFonts w:ascii="HeliosCond" w:eastAsia="Times New Roman" w:hAnsi="HeliosCond"/>
          <w:b/>
          <w:bCs/>
          <w:color w:val="0071BA"/>
          <w:sz w:val="28"/>
          <w:szCs w:val="28"/>
        </w:rPr>
      </w:pPr>
      <w:bookmarkStart w:id="3" w:name="bookmark5"/>
      <w:r w:rsidRPr="00DC2C54">
        <w:rPr>
          <w:rFonts w:ascii="HeliosCond" w:eastAsia="Times New Roman" w:hAnsi="HeliosCond"/>
          <w:b/>
          <w:bCs/>
          <w:color w:val="0071BA"/>
          <w:sz w:val="28"/>
          <w:szCs w:val="28"/>
        </w:rPr>
        <w:t>Исполнитель обязан:</w:t>
      </w:r>
      <w:bookmarkEnd w:id="3"/>
    </w:p>
    <w:p w:rsidR="00DC2C54" w:rsidRPr="00DC2C54" w:rsidRDefault="00DC2C54" w:rsidP="00DC2C54">
      <w:pPr>
        <w:widowControl w:val="0"/>
        <w:numPr>
          <w:ilvl w:val="0"/>
          <w:numId w:val="2"/>
        </w:numPr>
        <w:tabs>
          <w:tab w:val="left" w:pos="250"/>
          <w:tab w:val="left" w:pos="851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>оказать медицинские услуги надлежащего качества, в полном объеме в согласованные Сторонами сроки в соответствии с настоящим соглашением.</w:t>
      </w:r>
    </w:p>
    <w:p w:rsidR="00DC2C54" w:rsidRPr="00DC2C54" w:rsidRDefault="00DC2C54" w:rsidP="00DC2C54">
      <w:pPr>
        <w:widowControl w:val="0"/>
        <w:numPr>
          <w:ilvl w:val="0"/>
          <w:numId w:val="2"/>
        </w:numPr>
        <w:tabs>
          <w:tab w:val="left" w:pos="250"/>
          <w:tab w:val="left" w:pos="851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>самостоятельно определять средства, способ и метод оказания услуг с учетом экономической эффективности и недопущения необоснованных затрат для «Заказчика».</w:t>
      </w:r>
    </w:p>
    <w:p w:rsidR="00DC2C54" w:rsidRPr="00DC2C54" w:rsidRDefault="00DC2C54" w:rsidP="00DC2C54">
      <w:pPr>
        <w:widowControl w:val="0"/>
        <w:numPr>
          <w:ilvl w:val="0"/>
          <w:numId w:val="2"/>
        </w:numPr>
        <w:tabs>
          <w:tab w:val="left" w:pos="250"/>
          <w:tab w:val="left" w:pos="851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обеспечить участие квалифицированного медицинского персонала для предоставления медицинских услуг </w:t>
      </w:r>
      <w:proofErr w:type="gramStart"/>
      <w:r w:rsidRPr="00DC2C54">
        <w:rPr>
          <w:rFonts w:ascii="HeliosCond" w:eastAsia="Times New Roman" w:hAnsi="HeliosCond"/>
          <w:color w:val="0071BA"/>
          <w:sz w:val="28"/>
          <w:szCs w:val="28"/>
        </w:rPr>
        <w:t>по настоящему</w:t>
      </w:r>
      <w:proofErr w:type="gramEnd"/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 соглашения.</w:t>
      </w:r>
    </w:p>
    <w:p w:rsidR="00DC2C54" w:rsidRPr="00DC2C54" w:rsidRDefault="00DC2C54" w:rsidP="00DC2C54">
      <w:pPr>
        <w:widowControl w:val="0"/>
        <w:tabs>
          <w:tab w:val="left" w:pos="851"/>
        </w:tabs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>вести всю необходимую медицинскую документацию, в установленном действующим законодательством РФ порядке.</w:t>
      </w:r>
    </w:p>
    <w:p w:rsidR="00DC2C54" w:rsidRPr="00DC2C54" w:rsidRDefault="00DC2C54" w:rsidP="00DC2C54">
      <w:pPr>
        <w:widowControl w:val="0"/>
        <w:numPr>
          <w:ilvl w:val="0"/>
          <w:numId w:val="2"/>
        </w:numPr>
        <w:tabs>
          <w:tab w:val="left" w:pos="250"/>
          <w:tab w:val="left" w:pos="851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lastRenderedPageBreak/>
        <w:t>соблюдать конфиденциальность всей информации, касающейся здоровья работников «Заказчика».</w:t>
      </w:r>
    </w:p>
    <w:p w:rsidR="00DC2C54" w:rsidRPr="00DC2C54" w:rsidRDefault="00DC2C54" w:rsidP="00DC2C54">
      <w:pPr>
        <w:keepNext/>
        <w:keepLines/>
        <w:widowControl w:val="0"/>
        <w:numPr>
          <w:ilvl w:val="1"/>
          <w:numId w:val="1"/>
        </w:numPr>
        <w:tabs>
          <w:tab w:val="left" w:pos="851"/>
          <w:tab w:val="left" w:pos="1186"/>
        </w:tabs>
        <w:jc w:val="both"/>
        <w:outlineLvl w:val="0"/>
        <w:rPr>
          <w:rFonts w:ascii="HeliosCond" w:eastAsia="Times New Roman" w:hAnsi="HeliosCond"/>
          <w:b/>
          <w:bCs/>
          <w:color w:val="0071BA"/>
          <w:sz w:val="28"/>
          <w:szCs w:val="28"/>
        </w:rPr>
      </w:pPr>
      <w:bookmarkStart w:id="4" w:name="bookmark6"/>
      <w:r w:rsidRPr="00DC2C54">
        <w:rPr>
          <w:rFonts w:ascii="HeliosCond" w:eastAsia="Times New Roman" w:hAnsi="HeliosCond"/>
          <w:b/>
          <w:bCs/>
          <w:color w:val="0071BA"/>
          <w:sz w:val="28"/>
          <w:szCs w:val="28"/>
        </w:rPr>
        <w:t>Заказчик обязан:</w:t>
      </w:r>
      <w:bookmarkEnd w:id="4"/>
    </w:p>
    <w:p w:rsidR="00DC2C54" w:rsidRPr="00DC2C54" w:rsidRDefault="00DC2C54" w:rsidP="00DC2C54">
      <w:pPr>
        <w:widowControl w:val="0"/>
        <w:tabs>
          <w:tab w:val="left" w:pos="851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>-производить расчеты за оказанные услуги согласно условиям настоящего соглашения.</w:t>
      </w:r>
    </w:p>
    <w:p w:rsidR="00DC2C54" w:rsidRPr="00DC2C54" w:rsidRDefault="00DC2C54" w:rsidP="00DC2C54">
      <w:pPr>
        <w:widowControl w:val="0"/>
        <w:numPr>
          <w:ilvl w:val="0"/>
          <w:numId w:val="2"/>
        </w:numPr>
        <w:tabs>
          <w:tab w:val="left" w:pos="250"/>
          <w:tab w:val="left" w:pos="851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выполнять все медицинские предписания, назначения, рекомендации медицинских работников Исполнителя, оказывающих медицинские </w:t>
      </w:r>
      <w:proofErr w:type="gramStart"/>
      <w:r w:rsidRPr="00DC2C54">
        <w:rPr>
          <w:rFonts w:ascii="HeliosCond" w:eastAsia="Times New Roman" w:hAnsi="HeliosCond"/>
          <w:color w:val="0071BA"/>
          <w:sz w:val="28"/>
          <w:szCs w:val="28"/>
        </w:rPr>
        <w:t>услуги</w:t>
      </w:r>
      <w:proofErr w:type="gramEnd"/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 но настоящему соглашения.</w:t>
      </w:r>
    </w:p>
    <w:p w:rsidR="00DC2C54" w:rsidRPr="00DC2C54" w:rsidRDefault="00DC2C54" w:rsidP="00DC2C54">
      <w:pPr>
        <w:keepNext/>
        <w:keepLines/>
        <w:widowControl w:val="0"/>
        <w:numPr>
          <w:ilvl w:val="0"/>
          <w:numId w:val="1"/>
        </w:numPr>
        <w:tabs>
          <w:tab w:val="left" w:pos="851"/>
        </w:tabs>
        <w:outlineLvl w:val="0"/>
        <w:rPr>
          <w:rFonts w:ascii="HeliosCond" w:eastAsia="Times New Roman" w:hAnsi="HeliosCond"/>
          <w:b/>
          <w:bCs/>
          <w:color w:val="0071BA"/>
          <w:sz w:val="28"/>
          <w:szCs w:val="28"/>
        </w:rPr>
      </w:pPr>
      <w:bookmarkStart w:id="5" w:name="bookmark7"/>
      <w:r w:rsidRPr="00DC2C54">
        <w:rPr>
          <w:rFonts w:ascii="HeliosCond" w:eastAsia="Times New Roman" w:hAnsi="HeliosCond"/>
          <w:b/>
          <w:bCs/>
          <w:color w:val="0071BA"/>
          <w:sz w:val="28"/>
          <w:szCs w:val="28"/>
        </w:rPr>
        <w:t>Стоимость услуг. Порядок расчетов</w:t>
      </w:r>
      <w:bookmarkEnd w:id="5"/>
    </w:p>
    <w:p w:rsidR="00DC2C54" w:rsidRPr="00DC2C54" w:rsidRDefault="00DC2C54" w:rsidP="00DC2C54">
      <w:pPr>
        <w:widowControl w:val="0"/>
        <w:numPr>
          <w:ilvl w:val="1"/>
          <w:numId w:val="1"/>
        </w:numPr>
        <w:tabs>
          <w:tab w:val="left" w:pos="851"/>
          <w:tab w:val="left" w:pos="1095"/>
        </w:tabs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>Расчеты по настоящему соглашению осуществляются путем выставления «Исполнителем» реестра оказанных услуг по МВЗ в соответствии с принятой в ООО «Газпром трансгаз Краснодар» методологией возмещения затрат.</w:t>
      </w:r>
    </w:p>
    <w:p w:rsidR="00DC2C54" w:rsidRPr="00DC2C54" w:rsidRDefault="00DC2C54" w:rsidP="00DC2C54">
      <w:pPr>
        <w:keepNext/>
        <w:keepLines/>
        <w:widowControl w:val="0"/>
        <w:numPr>
          <w:ilvl w:val="0"/>
          <w:numId w:val="1"/>
        </w:numPr>
        <w:tabs>
          <w:tab w:val="left" w:pos="851"/>
          <w:tab w:val="left" w:pos="4221"/>
        </w:tabs>
        <w:jc w:val="both"/>
        <w:outlineLvl w:val="0"/>
        <w:rPr>
          <w:rFonts w:ascii="HeliosCond" w:eastAsia="Times New Roman" w:hAnsi="HeliosCond"/>
          <w:b/>
          <w:bCs/>
          <w:color w:val="0071BA"/>
          <w:sz w:val="28"/>
          <w:szCs w:val="28"/>
        </w:rPr>
      </w:pPr>
      <w:bookmarkStart w:id="6" w:name="bookmark8"/>
      <w:r w:rsidRPr="00DC2C54">
        <w:rPr>
          <w:rFonts w:ascii="HeliosCond" w:eastAsia="Times New Roman" w:hAnsi="HeliosCond"/>
          <w:b/>
          <w:bCs/>
          <w:color w:val="0071BA"/>
          <w:sz w:val="28"/>
          <w:szCs w:val="28"/>
        </w:rPr>
        <w:t>Срок действия соглашения</w:t>
      </w:r>
      <w:bookmarkEnd w:id="6"/>
    </w:p>
    <w:p w:rsidR="00DC2C54" w:rsidRPr="00DC2C54" w:rsidRDefault="00DC2C54" w:rsidP="00DC2C54">
      <w:pPr>
        <w:widowControl w:val="0"/>
        <w:numPr>
          <w:ilvl w:val="1"/>
          <w:numId w:val="1"/>
        </w:numPr>
        <w:tabs>
          <w:tab w:val="left" w:pos="851"/>
          <w:tab w:val="left" w:pos="1478"/>
        </w:tabs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Настоящее соглашение вступает в силу </w:t>
      </w:r>
      <w:proofErr w:type="gramStart"/>
      <w:r w:rsidRPr="00DC2C54">
        <w:rPr>
          <w:rFonts w:ascii="HeliosCond" w:eastAsia="Times New Roman" w:hAnsi="HeliosCond"/>
          <w:color w:val="0071BA"/>
          <w:sz w:val="28"/>
          <w:szCs w:val="28"/>
        </w:rPr>
        <w:t>с даты подписания</w:t>
      </w:r>
      <w:proofErr w:type="gramEnd"/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 и действует до «31» декабря 2015 года (включительно), а в части расчетов — до полного исполнения Сторонами принятых на себя обязательств.</w:t>
      </w:r>
    </w:p>
    <w:p w:rsidR="00DC2C54" w:rsidRPr="00DC2C54" w:rsidRDefault="00DC2C54" w:rsidP="00DC2C54">
      <w:pPr>
        <w:widowControl w:val="0"/>
        <w:numPr>
          <w:ilvl w:val="1"/>
          <w:numId w:val="1"/>
        </w:numPr>
        <w:tabs>
          <w:tab w:val="left" w:pos="851"/>
          <w:tab w:val="left" w:pos="1478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>Если за один месяц до истечения срока действия настоящего соглашения ни одна из Сторон письменно не заявит о его расторжении, то соглашение считается пролонгированным на следующий календарный год на тех же условиях.</w:t>
      </w:r>
    </w:p>
    <w:p w:rsidR="00DC2C54" w:rsidRPr="00DC2C54" w:rsidRDefault="00DC2C54" w:rsidP="00DC2C54">
      <w:pPr>
        <w:widowControl w:val="0"/>
        <w:numPr>
          <w:ilvl w:val="1"/>
          <w:numId w:val="1"/>
        </w:numPr>
        <w:tabs>
          <w:tab w:val="left" w:pos="851"/>
          <w:tab w:val="left" w:pos="1478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>Дальнейшая пролонгация соглашения осуществляется в том же порядке.</w:t>
      </w:r>
    </w:p>
    <w:p w:rsidR="00DC2C54" w:rsidRPr="00DC2C54" w:rsidRDefault="00DC2C54" w:rsidP="00DC2C54">
      <w:pPr>
        <w:widowControl w:val="0"/>
        <w:numPr>
          <w:ilvl w:val="1"/>
          <w:numId w:val="1"/>
        </w:numPr>
        <w:tabs>
          <w:tab w:val="left" w:pos="851"/>
          <w:tab w:val="left" w:pos="1478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>Стороны вправе досрочно расторгнуть настоящее соглашение. В этом случае заинтересованная в расторжении соглашения сторона письменно уведомляет другую сторону за один месяц.</w:t>
      </w:r>
    </w:p>
    <w:p w:rsidR="00DC2C54" w:rsidRPr="00DC2C54" w:rsidRDefault="00DC2C54" w:rsidP="00DC2C54">
      <w:pPr>
        <w:keepNext/>
        <w:keepLines/>
        <w:widowControl w:val="0"/>
        <w:numPr>
          <w:ilvl w:val="0"/>
          <w:numId w:val="1"/>
        </w:numPr>
        <w:tabs>
          <w:tab w:val="left" w:pos="851"/>
          <w:tab w:val="left" w:pos="3105"/>
        </w:tabs>
        <w:jc w:val="both"/>
        <w:outlineLvl w:val="0"/>
        <w:rPr>
          <w:rFonts w:ascii="HeliosCond" w:eastAsia="Times New Roman" w:hAnsi="HeliosCond"/>
          <w:b/>
          <w:bCs/>
          <w:color w:val="0071BA"/>
          <w:sz w:val="28"/>
          <w:szCs w:val="28"/>
        </w:rPr>
      </w:pPr>
      <w:bookmarkStart w:id="7" w:name="bookmark9"/>
      <w:r w:rsidRPr="00DC2C54">
        <w:rPr>
          <w:rFonts w:ascii="HeliosCond" w:eastAsia="Times New Roman" w:hAnsi="HeliosCond"/>
          <w:b/>
          <w:bCs/>
          <w:color w:val="0071BA"/>
          <w:sz w:val="28"/>
          <w:szCs w:val="28"/>
        </w:rPr>
        <w:t>Ответственность сторон. Порядок разрешения споров</w:t>
      </w:r>
      <w:bookmarkEnd w:id="7"/>
    </w:p>
    <w:p w:rsidR="00DC2C54" w:rsidRPr="00DC2C54" w:rsidRDefault="00DC2C54" w:rsidP="00DC2C54">
      <w:pPr>
        <w:widowControl w:val="0"/>
        <w:numPr>
          <w:ilvl w:val="1"/>
          <w:numId w:val="1"/>
        </w:numPr>
        <w:tabs>
          <w:tab w:val="left" w:pos="851"/>
          <w:tab w:val="left" w:pos="1478"/>
        </w:tabs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Все споры и </w:t>
      </w:r>
      <w:proofErr w:type="gramStart"/>
      <w:r w:rsidRPr="00DC2C54">
        <w:rPr>
          <w:rFonts w:ascii="HeliosCond" w:eastAsia="Times New Roman" w:hAnsi="HeliosCond"/>
          <w:color w:val="0071BA"/>
          <w:sz w:val="28"/>
          <w:szCs w:val="28"/>
        </w:rPr>
        <w:t>разногласия</w:t>
      </w:r>
      <w:proofErr w:type="gramEnd"/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 возникшие при заключении исполнении и расторжении настоящего соглашения Стороны обязуются решать путем переговоров. При не достижении соответствующего согласия, в виду того, что филиалы Медико-санитарная часть и Центр подготовки кадров ООО «Газпром трансгаз Краснодар» не являются самостоятельными юридическими лицами, разрешение спорных вопросов передается на рассмотрение в администрацию ООО «Газпром трансгаз Краснодар».</w:t>
      </w:r>
    </w:p>
    <w:p w:rsidR="00DC2C54" w:rsidRPr="00DC2C54" w:rsidRDefault="00DC2C54" w:rsidP="00DC2C54">
      <w:pPr>
        <w:keepNext/>
        <w:keepLines/>
        <w:widowControl w:val="0"/>
        <w:numPr>
          <w:ilvl w:val="0"/>
          <w:numId w:val="1"/>
        </w:numPr>
        <w:tabs>
          <w:tab w:val="left" w:pos="851"/>
          <w:tab w:val="left" w:pos="4221"/>
        </w:tabs>
        <w:jc w:val="both"/>
        <w:outlineLvl w:val="0"/>
        <w:rPr>
          <w:rFonts w:ascii="HeliosCond" w:eastAsia="Times New Roman" w:hAnsi="HeliosCond"/>
          <w:b/>
          <w:bCs/>
          <w:color w:val="0071BA"/>
          <w:sz w:val="28"/>
          <w:szCs w:val="28"/>
        </w:rPr>
      </w:pPr>
      <w:bookmarkStart w:id="8" w:name="bookmark10"/>
      <w:r w:rsidRPr="00DC2C54">
        <w:rPr>
          <w:rFonts w:ascii="HeliosCond" w:eastAsia="Times New Roman" w:hAnsi="HeliosCond"/>
          <w:b/>
          <w:bCs/>
          <w:color w:val="0071BA"/>
          <w:sz w:val="28"/>
          <w:szCs w:val="28"/>
        </w:rPr>
        <w:t>Заключительные положения</w:t>
      </w:r>
      <w:bookmarkEnd w:id="8"/>
    </w:p>
    <w:p w:rsidR="00DC2C54" w:rsidRPr="00DC2C54" w:rsidRDefault="00DC2C54" w:rsidP="00DC2C54">
      <w:pPr>
        <w:widowControl w:val="0"/>
        <w:numPr>
          <w:ilvl w:val="1"/>
          <w:numId w:val="1"/>
        </w:numPr>
        <w:tabs>
          <w:tab w:val="left" w:pos="851"/>
          <w:tab w:val="left" w:pos="1478"/>
        </w:tabs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>Во всем остальном, не предусмотренном настоящим соглашением, Стороны руководствуются действующим законодательством Российской Федерации.</w:t>
      </w:r>
    </w:p>
    <w:p w:rsidR="00DC2C54" w:rsidRPr="00DC2C54" w:rsidRDefault="00DC2C54" w:rsidP="00DC2C54">
      <w:pPr>
        <w:widowControl w:val="0"/>
        <w:numPr>
          <w:ilvl w:val="1"/>
          <w:numId w:val="1"/>
        </w:numPr>
        <w:tabs>
          <w:tab w:val="left" w:pos="851"/>
          <w:tab w:val="left" w:pos="1478"/>
        </w:tabs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>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DC2C54" w:rsidRPr="00DC2C54" w:rsidRDefault="00DC2C54" w:rsidP="00DC2C54">
      <w:pPr>
        <w:widowControl w:val="0"/>
        <w:numPr>
          <w:ilvl w:val="1"/>
          <w:numId w:val="1"/>
        </w:numPr>
        <w:tabs>
          <w:tab w:val="left" w:pos="851"/>
          <w:tab w:val="left" w:pos="1478"/>
        </w:tabs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>Настоящее соглашение составлено в 2-х экземплярах, каждый из которых имеет одинаковую юридическую силу.</w:t>
      </w:r>
    </w:p>
    <w:p w:rsidR="00DC2C54" w:rsidRPr="00DC2C54" w:rsidRDefault="00DC2C54" w:rsidP="00DC2C54">
      <w:pPr>
        <w:widowControl w:val="0"/>
        <w:tabs>
          <w:tab w:val="left" w:pos="1478"/>
        </w:tabs>
        <w:rPr>
          <w:rFonts w:ascii="HeliosCond" w:eastAsia="Times New Roman" w:hAnsi="HeliosCond"/>
          <w:color w:val="0071BA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12"/>
        <w:gridCol w:w="5413"/>
      </w:tblGrid>
      <w:tr w:rsidR="00DC2C54" w:rsidRPr="00DC2C54" w:rsidTr="00DC2C54">
        <w:tc>
          <w:tcPr>
            <w:tcW w:w="2500" w:type="pct"/>
            <w:hideMark/>
          </w:tcPr>
          <w:p w:rsidR="00DC2C54" w:rsidRPr="00DC2C54" w:rsidRDefault="00DC2C54" w:rsidP="00DC2C54">
            <w:pPr>
              <w:widowControl w:val="0"/>
              <w:jc w:val="center"/>
              <w:rPr>
                <w:rFonts w:ascii="HeliosCond" w:eastAsia="Arial Unicode MS" w:hAnsi="HeliosCond"/>
                <w:b/>
                <w:color w:val="0071BA"/>
                <w:sz w:val="28"/>
                <w:szCs w:val="28"/>
                <w:lang w:eastAsia="ru-RU" w:bidi="ru-RU"/>
              </w:rPr>
            </w:pPr>
            <w:bookmarkStart w:id="9" w:name="bookmark0"/>
            <w:r w:rsidRPr="00DC2C54">
              <w:rPr>
                <w:rFonts w:ascii="HeliosCond" w:eastAsia="Arial Unicode MS" w:hAnsi="HeliosCond"/>
                <w:b/>
                <w:color w:val="000000"/>
                <w:sz w:val="28"/>
                <w:szCs w:val="28"/>
                <w:lang w:eastAsia="ru-RU" w:bidi="ru-RU"/>
              </w:rPr>
              <w:t>«</w:t>
            </w:r>
            <w:r w:rsidRPr="00DC2C54">
              <w:rPr>
                <w:rFonts w:ascii="HeliosCond" w:eastAsia="Arial Unicode MS" w:hAnsi="HeliosCond"/>
                <w:b/>
                <w:color w:val="0071BA"/>
                <w:sz w:val="28"/>
                <w:szCs w:val="28"/>
                <w:lang w:eastAsia="ru-RU" w:bidi="ru-RU"/>
              </w:rPr>
              <w:t>Исполнитель</w:t>
            </w:r>
            <w:r w:rsidRPr="00DC2C54">
              <w:rPr>
                <w:rFonts w:ascii="HeliosCond" w:eastAsia="Arial Unicode MS" w:hAnsi="HeliosCond"/>
                <w:b/>
                <w:color w:val="000000"/>
                <w:sz w:val="28"/>
                <w:szCs w:val="28"/>
                <w:lang w:eastAsia="ru-RU" w:bidi="ru-RU"/>
              </w:rPr>
              <w:t>»:</w:t>
            </w:r>
            <w:bookmarkEnd w:id="9"/>
          </w:p>
          <w:p w:rsidR="00DC2C54" w:rsidRPr="00DC2C54" w:rsidRDefault="00DC2C54" w:rsidP="00DC2C54">
            <w:pPr>
              <w:widowControl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DC2C54">
              <w:rPr>
                <w:rFonts w:ascii="HeliosCond" w:eastAsia="Times New Roman" w:hAnsi="HeliosCond"/>
                <w:b/>
                <w:bCs/>
                <w:color w:val="0071BA"/>
                <w:sz w:val="28"/>
                <w:szCs w:val="28"/>
              </w:rPr>
              <w:t>Филиал Центр подготовки кадров ООО «Газпром трансгаз Краснодар»</w:t>
            </w:r>
          </w:p>
          <w:p w:rsidR="00DC2C54" w:rsidRPr="00DC2C54" w:rsidRDefault="00DC2C54" w:rsidP="00DC2C54">
            <w:pPr>
              <w:widowControl w:val="0"/>
              <w:rPr>
                <w:rFonts w:ascii="HeliosCond" w:eastAsia="Times New Roman" w:hAnsi="HeliosCond"/>
                <w:color w:val="0071BA"/>
                <w:sz w:val="28"/>
                <w:szCs w:val="28"/>
              </w:rPr>
            </w:pPr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 xml:space="preserve">Юридический адрес: 350051 г. </w:t>
            </w:r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lastRenderedPageBreak/>
              <w:t>Краснодар, ул. Шоссе Нефтяников, 53</w:t>
            </w:r>
          </w:p>
          <w:p w:rsidR="00DC2C54" w:rsidRPr="00DC2C54" w:rsidRDefault="00DC2C54" w:rsidP="00DC2C54">
            <w:pPr>
              <w:widowControl w:val="0"/>
              <w:rPr>
                <w:rFonts w:ascii="HeliosCond" w:eastAsia="Times New Roman" w:hAnsi="HeliosCond"/>
                <w:color w:val="0071BA"/>
                <w:sz w:val="28"/>
                <w:szCs w:val="28"/>
              </w:rPr>
            </w:pPr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 xml:space="preserve">Фактический адрес: Центр подготовки кадров: 385140, Республика Адыгея, </w:t>
            </w:r>
            <w:proofErr w:type="spellStart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Тахтамукайский</w:t>
            </w:r>
            <w:proofErr w:type="spellEnd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 xml:space="preserve"> район, п. Яблоновский, ул. Ленина,47 тел.(87771) 92-231, 92-200, 92-201 Платежные реквизиты:</w:t>
            </w:r>
          </w:p>
          <w:p w:rsidR="00DC2C54" w:rsidRPr="00DC2C54" w:rsidRDefault="00DC2C54" w:rsidP="00DC2C54">
            <w:pPr>
              <w:widowControl w:val="0"/>
              <w:rPr>
                <w:rFonts w:ascii="HeliosCond" w:eastAsia="Times New Roman" w:hAnsi="HeliosCond"/>
                <w:color w:val="0071BA"/>
                <w:sz w:val="28"/>
                <w:szCs w:val="28"/>
              </w:rPr>
            </w:pPr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 xml:space="preserve">ИНН 2308128945, КПП 997250001 </w:t>
            </w:r>
            <w:proofErr w:type="gramStart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р</w:t>
            </w:r>
            <w:proofErr w:type="gramEnd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/</w:t>
            </w:r>
            <w:proofErr w:type="spellStart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сч</w:t>
            </w:r>
            <w:proofErr w:type="spellEnd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 xml:space="preserve"> </w:t>
            </w:r>
            <w:r w:rsidRPr="00DC2C54">
              <w:rPr>
                <w:rFonts w:eastAsia="Times New Roman"/>
                <w:color w:val="0071BA"/>
                <w:sz w:val="28"/>
                <w:szCs w:val="28"/>
              </w:rPr>
              <w:t>№</w:t>
            </w:r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 xml:space="preserve"> 40702810900070020862 </w:t>
            </w:r>
            <w:proofErr w:type="spellStart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кор</w:t>
            </w:r>
            <w:proofErr w:type="spellEnd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./счет 30101810500000000781,</w:t>
            </w:r>
          </w:p>
          <w:p w:rsidR="00DC2C54" w:rsidRPr="00DC2C54" w:rsidRDefault="00DC2C54" w:rsidP="00DC2C54">
            <w:pPr>
              <w:widowControl w:val="0"/>
              <w:rPr>
                <w:rFonts w:ascii="HeliosCond" w:eastAsia="Times New Roman" w:hAnsi="HeliosCond"/>
                <w:color w:val="0071BA"/>
                <w:sz w:val="28"/>
                <w:szCs w:val="28"/>
                <w:lang w:bidi="ru-RU"/>
              </w:rPr>
            </w:pPr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Ф-л ГПБ (ОАО) в г. Краснодаре, БИК 040349781 ОГРН 1072308003063</w:t>
            </w:r>
          </w:p>
        </w:tc>
        <w:tc>
          <w:tcPr>
            <w:tcW w:w="2500" w:type="pct"/>
            <w:hideMark/>
          </w:tcPr>
          <w:p w:rsidR="00DC2C54" w:rsidRPr="00DC2C54" w:rsidRDefault="00DC2C54" w:rsidP="00DC2C54">
            <w:pPr>
              <w:keepNext/>
              <w:keepLines/>
              <w:widowControl w:val="0"/>
              <w:jc w:val="center"/>
              <w:outlineLvl w:val="0"/>
              <w:rPr>
                <w:rFonts w:ascii="HeliosCond" w:eastAsia="Times New Roman" w:hAnsi="HeliosCond"/>
                <w:b/>
                <w:bCs/>
                <w:color w:val="0071BA"/>
                <w:sz w:val="28"/>
                <w:szCs w:val="28"/>
                <w:lang w:bidi="ru-RU"/>
              </w:rPr>
            </w:pPr>
            <w:bookmarkStart w:id="10" w:name="bookmark1"/>
            <w:r w:rsidRPr="00DC2C54">
              <w:rPr>
                <w:rFonts w:ascii="HeliosCond" w:eastAsia="Times New Roman" w:hAnsi="HeliosCond"/>
                <w:b/>
                <w:bCs/>
                <w:color w:val="0071BA"/>
                <w:sz w:val="28"/>
                <w:szCs w:val="28"/>
              </w:rPr>
              <w:lastRenderedPageBreak/>
              <w:t>Заказчик»:</w:t>
            </w:r>
            <w:bookmarkEnd w:id="10"/>
          </w:p>
          <w:p w:rsidR="00DC2C54" w:rsidRPr="00DC2C54" w:rsidRDefault="00DC2C54" w:rsidP="00DC2C54">
            <w:pPr>
              <w:widowControl w:val="0"/>
              <w:rPr>
                <w:rFonts w:ascii="HeliosCond" w:eastAsia="Times New Roman" w:hAnsi="HeliosCond"/>
                <w:b/>
                <w:bCs/>
                <w:color w:val="0071BA"/>
                <w:sz w:val="28"/>
                <w:szCs w:val="28"/>
              </w:rPr>
            </w:pPr>
            <w:r w:rsidRPr="00DC2C54">
              <w:rPr>
                <w:rFonts w:ascii="HeliosCond" w:eastAsia="Times New Roman" w:hAnsi="HeliosCond"/>
                <w:b/>
                <w:bCs/>
                <w:color w:val="0071BA"/>
                <w:sz w:val="28"/>
                <w:szCs w:val="28"/>
              </w:rPr>
              <w:t>Филиал Медико-санитарная часть ООО «Газпром трансгаз Краснодар»</w:t>
            </w:r>
          </w:p>
          <w:p w:rsidR="00DC2C54" w:rsidRPr="00DC2C54" w:rsidRDefault="00DC2C54" w:rsidP="00DC2C54">
            <w:pPr>
              <w:widowControl w:val="0"/>
              <w:rPr>
                <w:rFonts w:ascii="HeliosCond" w:eastAsia="Times New Roman" w:hAnsi="HeliosCond"/>
                <w:color w:val="0071BA"/>
                <w:sz w:val="28"/>
                <w:szCs w:val="28"/>
              </w:rPr>
            </w:pPr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 xml:space="preserve">Юридический адрес: 350051 г. </w:t>
            </w:r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lastRenderedPageBreak/>
              <w:t>Краснодар, ул. Шоссе Нефтяников, 53 Фактический адрес: 350051, г. Краснодар, ул. Дзержинского, д. 36 тел</w:t>
            </w:r>
            <w:proofErr w:type="gramStart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 xml:space="preserve"> .</w:t>
            </w:r>
            <w:proofErr w:type="gramEnd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/факс (861)213-1 5-42 Платежные реквизиты:</w:t>
            </w:r>
          </w:p>
          <w:p w:rsidR="00DC2C54" w:rsidRPr="00DC2C54" w:rsidRDefault="00DC2C54" w:rsidP="00DC2C54">
            <w:pPr>
              <w:widowControl w:val="0"/>
              <w:rPr>
                <w:rFonts w:ascii="HeliosCond" w:eastAsia="Times New Roman" w:hAnsi="HeliosCond"/>
                <w:color w:val="0071BA"/>
                <w:sz w:val="28"/>
                <w:szCs w:val="28"/>
              </w:rPr>
            </w:pPr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 xml:space="preserve">ИНН 2308128945 КПП 997250001 </w:t>
            </w:r>
            <w:proofErr w:type="gramStart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р</w:t>
            </w:r>
            <w:proofErr w:type="gramEnd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/</w:t>
            </w:r>
            <w:proofErr w:type="spellStart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сч</w:t>
            </w:r>
            <w:proofErr w:type="spellEnd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 xml:space="preserve"> </w:t>
            </w:r>
            <w:r w:rsidRPr="00DC2C54">
              <w:rPr>
                <w:rFonts w:eastAsia="Times New Roman"/>
                <w:color w:val="0071BA"/>
                <w:sz w:val="28"/>
                <w:szCs w:val="28"/>
              </w:rPr>
              <w:t>№</w:t>
            </w:r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 xml:space="preserve"> 40702810700070000862 </w:t>
            </w:r>
            <w:proofErr w:type="spellStart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кор</w:t>
            </w:r>
            <w:proofErr w:type="spellEnd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./счет 30101810500000000781,</w:t>
            </w:r>
          </w:p>
          <w:p w:rsidR="00DC2C54" w:rsidRPr="00DC2C54" w:rsidRDefault="00DC2C54" w:rsidP="00DC2C54">
            <w:pPr>
              <w:widowControl w:val="0"/>
              <w:rPr>
                <w:rFonts w:ascii="HeliosCond" w:eastAsia="Times New Roman" w:hAnsi="HeliosCond"/>
                <w:color w:val="0071BA"/>
                <w:sz w:val="28"/>
                <w:szCs w:val="28"/>
                <w:lang w:bidi="ru-RU"/>
              </w:rPr>
            </w:pPr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Ф-л ГПБ (ОАО) в г. Краснодаре БИК 040349781 ОГРН 1072308003063</w:t>
            </w:r>
          </w:p>
        </w:tc>
      </w:tr>
    </w:tbl>
    <w:p w:rsidR="00DC2C54" w:rsidRPr="00DC2C54" w:rsidRDefault="00DC2C54" w:rsidP="00DC2C54">
      <w:pPr>
        <w:widowControl w:val="0"/>
        <w:tabs>
          <w:tab w:val="left" w:pos="1478"/>
        </w:tabs>
        <w:jc w:val="center"/>
        <w:rPr>
          <w:rFonts w:ascii="HeliosCond" w:eastAsia="Times New Roman" w:hAnsi="HeliosCond"/>
          <w:color w:val="0071BA"/>
          <w:sz w:val="28"/>
          <w:szCs w:val="28"/>
          <w:lang w:bidi="ru-RU"/>
        </w:rPr>
      </w:pPr>
    </w:p>
    <w:p w:rsidR="00DC2C54" w:rsidRPr="00DC2C54" w:rsidRDefault="00DC2C54" w:rsidP="00DC2C54">
      <w:pPr>
        <w:widowControl w:val="0"/>
        <w:tabs>
          <w:tab w:val="left" w:pos="1478"/>
        </w:tabs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noProof/>
          <w:color w:val="0071BA"/>
          <w:sz w:val="28"/>
          <w:szCs w:val="28"/>
          <w:lang w:eastAsia="ru-RU"/>
        </w:rPr>
        <w:drawing>
          <wp:inline distT="0" distB="0" distL="0" distR="0" wp14:anchorId="044E0C37" wp14:editId="41374CDB">
            <wp:extent cx="6477000" cy="1767667"/>
            <wp:effectExtent l="0" t="0" r="0" b="444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6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54" w:rsidRPr="00DC2C54" w:rsidRDefault="00DC2C54" w:rsidP="00DC2C54">
      <w:pPr>
        <w:widowControl w:val="0"/>
        <w:tabs>
          <w:tab w:val="left" w:pos="1478"/>
        </w:tabs>
        <w:jc w:val="center"/>
        <w:rPr>
          <w:rFonts w:ascii="HeliosCond" w:eastAsia="Times New Roman" w:hAnsi="HeliosCond"/>
          <w:color w:val="0071BA"/>
          <w:sz w:val="28"/>
          <w:szCs w:val="28"/>
        </w:rPr>
      </w:pPr>
    </w:p>
    <w:p w:rsidR="00DC2C54" w:rsidRPr="00DC2C54" w:rsidRDefault="00DC2C54" w:rsidP="00DC2C54">
      <w:pPr>
        <w:widowControl w:val="0"/>
        <w:jc w:val="center"/>
        <w:rPr>
          <w:rFonts w:ascii="HeliosCond" w:eastAsia="Times New Roman" w:hAnsi="HeliosCond"/>
          <w:color w:val="0071BA"/>
          <w:sz w:val="28"/>
          <w:szCs w:val="28"/>
          <w:lang w:eastAsia="ru-RU" w:bidi="ru-RU"/>
        </w:rPr>
      </w:pPr>
      <w:bookmarkStart w:id="11" w:name="bookmark11"/>
      <w:r w:rsidRPr="00DC2C54">
        <w:rPr>
          <w:rFonts w:ascii="HeliosCond" w:eastAsia="Times New Roman" w:hAnsi="HeliosCond"/>
          <w:color w:val="0071BA"/>
          <w:sz w:val="28"/>
          <w:szCs w:val="28"/>
          <w:lang w:eastAsia="ru-RU" w:bidi="ru-RU"/>
        </w:rPr>
        <w:t>Подписи и печати сторон</w:t>
      </w:r>
      <w:bookmarkEnd w:id="11"/>
    </w:p>
    <w:p w:rsidR="00DC2C54" w:rsidRPr="00DC2C54" w:rsidRDefault="00DC2C54" w:rsidP="00DC2C54">
      <w:pPr>
        <w:widowControl w:val="0"/>
        <w:jc w:val="center"/>
        <w:rPr>
          <w:rFonts w:ascii="HeliosCond" w:eastAsia="Times New Roman" w:hAnsi="HeliosCond"/>
          <w:color w:val="0071BA"/>
          <w:sz w:val="28"/>
          <w:szCs w:val="28"/>
          <w:lang w:eastAsia="ru-RU" w:bidi="ru-RU"/>
        </w:rPr>
      </w:pPr>
    </w:p>
    <w:p w:rsidR="00DC2C54" w:rsidRPr="00DC2C54" w:rsidRDefault="00DC2C54" w:rsidP="00DC2C54">
      <w:pPr>
        <w:widowControl w:val="0"/>
        <w:jc w:val="center"/>
        <w:rPr>
          <w:rFonts w:ascii="HeliosCond" w:eastAsia="Times New Roman" w:hAnsi="HeliosCond"/>
          <w:color w:val="0071BA"/>
          <w:sz w:val="28"/>
          <w:szCs w:val="28"/>
          <w:lang w:eastAsia="ru-RU" w:bidi="ru-RU"/>
        </w:rPr>
      </w:pPr>
      <w:bookmarkStart w:id="12" w:name="bookmark12"/>
      <w:r w:rsidRPr="00DC2C54">
        <w:rPr>
          <w:rFonts w:ascii="HeliosCond" w:eastAsia="Times New Roman" w:hAnsi="HeliosCond"/>
          <w:color w:val="0071BA"/>
          <w:sz w:val="28"/>
          <w:szCs w:val="28"/>
          <w:lang w:eastAsia="ru-RU" w:bidi="ru-RU"/>
        </w:rPr>
        <w:t>к соглашению о возмещении затрат</w:t>
      </w:r>
    </w:p>
    <w:p w:rsidR="00DC2C54" w:rsidRPr="00DC2C54" w:rsidRDefault="00DC2C54" w:rsidP="00DC2C54">
      <w:pPr>
        <w:widowControl w:val="0"/>
        <w:jc w:val="center"/>
        <w:rPr>
          <w:rFonts w:ascii="HeliosCond" w:eastAsia="Times New Roman" w:hAnsi="HeliosCond"/>
          <w:color w:val="0071BA"/>
          <w:sz w:val="28"/>
          <w:szCs w:val="28"/>
          <w:lang w:eastAsia="ru-RU" w:bidi="ru-RU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  <w:lang w:eastAsia="ru-RU" w:bidi="ru-RU"/>
        </w:rPr>
        <w:t>От 12.01.2015г.</w:t>
      </w:r>
      <w:bookmarkEnd w:id="12"/>
    </w:p>
    <w:p w:rsidR="00DC2C54" w:rsidRPr="00DC2C54" w:rsidRDefault="00DC2C54" w:rsidP="00DC2C54">
      <w:pPr>
        <w:widowControl w:val="0"/>
        <w:tabs>
          <w:tab w:val="left" w:pos="7078"/>
        </w:tabs>
        <w:jc w:val="center"/>
        <w:rPr>
          <w:rFonts w:ascii="HeliosCond" w:eastAsia="Times New Roman" w:hAnsi="HeliosCond"/>
          <w:color w:val="0071BA"/>
          <w:sz w:val="28"/>
          <w:szCs w:val="28"/>
        </w:rPr>
      </w:pPr>
      <w:proofErr w:type="spellStart"/>
      <w:r w:rsidRPr="00DC2C54">
        <w:rPr>
          <w:rFonts w:ascii="HeliosCond" w:eastAsia="Times New Roman" w:hAnsi="HeliosCond"/>
          <w:color w:val="0071BA"/>
          <w:sz w:val="28"/>
          <w:szCs w:val="28"/>
        </w:rPr>
        <w:t>пгт</w:t>
      </w:r>
      <w:proofErr w:type="spellEnd"/>
      <w:r w:rsidRPr="00DC2C54">
        <w:rPr>
          <w:rFonts w:ascii="HeliosCond" w:eastAsia="Times New Roman" w:hAnsi="HeliosCond"/>
          <w:color w:val="0071BA"/>
          <w:sz w:val="28"/>
          <w:szCs w:val="28"/>
        </w:rPr>
        <w:t>. Яблоновский</w:t>
      </w:r>
      <w:r w:rsidRPr="00DC2C54">
        <w:rPr>
          <w:rFonts w:ascii="HeliosCond" w:eastAsia="Times New Roman" w:hAnsi="HeliosCond"/>
          <w:color w:val="0071BA"/>
          <w:sz w:val="28"/>
          <w:szCs w:val="28"/>
        </w:rPr>
        <w:tab/>
      </w:r>
      <w:r w:rsidRPr="00DC2C54">
        <w:rPr>
          <w:rFonts w:ascii="HeliosCond" w:eastAsia="Times New Roman" w:hAnsi="HeliosCond"/>
          <w:color w:val="0071BA"/>
          <w:sz w:val="28"/>
          <w:szCs w:val="28"/>
        </w:rPr>
        <w:tab/>
      </w:r>
      <w:r w:rsidRPr="00DC2C54">
        <w:rPr>
          <w:rFonts w:ascii="HeliosCond" w:eastAsia="Times New Roman" w:hAnsi="HeliosCond"/>
          <w:color w:val="0071BA"/>
          <w:sz w:val="28"/>
          <w:szCs w:val="28"/>
        </w:rPr>
        <w:tab/>
      </w:r>
      <w:r w:rsidRPr="00DC2C54">
        <w:rPr>
          <w:rFonts w:ascii="HeliosCond" w:eastAsia="Times New Roman" w:hAnsi="HeliosCond"/>
          <w:color w:val="0071BA"/>
          <w:sz w:val="28"/>
          <w:szCs w:val="28"/>
        </w:rPr>
        <w:tab/>
      </w:r>
      <w:r w:rsidRPr="00DC2C54">
        <w:rPr>
          <w:rFonts w:ascii="HeliosCond" w:eastAsia="Times New Roman" w:hAnsi="HeliosCond"/>
          <w:color w:val="0071BA"/>
          <w:sz w:val="28"/>
          <w:szCs w:val="28"/>
        </w:rPr>
        <w:tab/>
      </w:r>
      <w:r w:rsidRPr="00DC2C54">
        <w:rPr>
          <w:rFonts w:ascii="HeliosCond" w:eastAsia="Times New Roman" w:hAnsi="HeliosCond"/>
          <w:color w:val="0071BA"/>
          <w:sz w:val="28"/>
          <w:szCs w:val="28"/>
        </w:rPr>
        <w:tab/>
        <w:t>«09» декабря 2016г.</w:t>
      </w:r>
    </w:p>
    <w:p w:rsidR="00DC2C54" w:rsidRPr="00DC2C54" w:rsidRDefault="00DC2C54" w:rsidP="00DC2C54">
      <w:pPr>
        <w:widowControl w:val="0"/>
        <w:tabs>
          <w:tab w:val="left" w:pos="7078"/>
        </w:tabs>
        <w:jc w:val="center"/>
        <w:rPr>
          <w:rFonts w:ascii="HeliosCond" w:eastAsia="Times New Roman" w:hAnsi="HeliosCond"/>
          <w:color w:val="0071BA"/>
          <w:sz w:val="28"/>
          <w:szCs w:val="28"/>
        </w:rPr>
      </w:pPr>
    </w:p>
    <w:p w:rsidR="00DC2C54" w:rsidRPr="00DC2C54" w:rsidRDefault="00DC2C54" w:rsidP="00DC2C54">
      <w:pPr>
        <w:widowControl w:val="0"/>
        <w:jc w:val="both"/>
        <w:rPr>
          <w:rFonts w:ascii="HeliosCond" w:eastAsia="Times New Roman" w:hAnsi="HeliosCond"/>
          <w:color w:val="0071BA"/>
          <w:sz w:val="28"/>
          <w:szCs w:val="28"/>
          <w:lang w:eastAsia="ru-RU" w:bidi="ru-RU"/>
        </w:rPr>
      </w:pPr>
      <w:bookmarkStart w:id="13" w:name="bookmark13"/>
      <w:proofErr w:type="gramStart"/>
      <w:r w:rsidRPr="00DC2C54">
        <w:rPr>
          <w:rFonts w:ascii="HeliosCond" w:eastAsia="Times New Roman" w:hAnsi="HeliosCond"/>
          <w:color w:val="0071BA"/>
          <w:sz w:val="28"/>
          <w:szCs w:val="28"/>
          <w:lang w:eastAsia="ru-RU" w:bidi="ru-RU"/>
        </w:rPr>
        <w:t xml:space="preserve">Филиал Учебно-производственный центр ООО «Газпром трансгаз Краснодар», </w:t>
      </w:r>
      <w:r w:rsidRPr="00DC2C54">
        <w:rPr>
          <w:rFonts w:ascii="Arial Unicode MS" w:eastAsia="Times New Roman" w:hAnsi="Arial Unicode MS" w:cs="Arial Unicode MS" w:hint="eastAsia"/>
          <w:b/>
          <w:bCs/>
          <w:color w:val="0071BA"/>
          <w:lang w:eastAsia="ru-RU" w:bidi="ru-RU"/>
        </w:rPr>
        <w:t>в</w:t>
      </w:r>
      <w:bookmarkEnd w:id="13"/>
      <w:r w:rsidRPr="00DC2C54">
        <w:rPr>
          <w:rFonts w:ascii="Arial Unicode MS" w:eastAsia="Times New Roman" w:hAnsi="Arial Unicode MS" w:cs="Arial Unicode MS" w:hint="eastAsia"/>
          <w:b/>
          <w:bCs/>
          <w:color w:val="0071BA"/>
          <w:lang w:eastAsia="ru-RU" w:bidi="ru-RU"/>
        </w:rPr>
        <w:t xml:space="preserve"> </w:t>
      </w:r>
      <w:r w:rsidRPr="00DC2C54">
        <w:rPr>
          <w:rFonts w:ascii="HeliosCond" w:eastAsia="Times New Roman" w:hAnsi="HeliosCond"/>
          <w:color w:val="0071BA"/>
          <w:sz w:val="28"/>
          <w:szCs w:val="28"/>
          <w:lang w:eastAsia="ru-RU" w:bidi="ru-RU"/>
        </w:rPr>
        <w:t xml:space="preserve">лице директора центра Сапрыкина Владимира Васильевича, действующего на основании Положения и доверенности № 01/0150-9/324 от 01.12.2016г., именуемый в дальнейшем </w:t>
      </w:r>
      <w:r w:rsidRPr="00DC2C54">
        <w:rPr>
          <w:rFonts w:ascii="Arial Unicode MS" w:eastAsia="Times New Roman" w:hAnsi="Arial Unicode MS" w:cs="Arial Unicode MS" w:hint="eastAsia"/>
          <w:b/>
          <w:bCs/>
          <w:color w:val="0071BA"/>
          <w:lang w:eastAsia="ru-RU" w:bidi="ru-RU"/>
        </w:rPr>
        <w:t xml:space="preserve">«Заказчик» </w:t>
      </w:r>
      <w:r w:rsidRPr="00DC2C54">
        <w:rPr>
          <w:rFonts w:ascii="HeliosCond" w:eastAsia="Times New Roman" w:hAnsi="HeliosCond"/>
          <w:color w:val="0071BA"/>
          <w:sz w:val="28"/>
          <w:szCs w:val="28"/>
          <w:lang w:eastAsia="ru-RU" w:bidi="ru-RU"/>
        </w:rPr>
        <w:t xml:space="preserve">с одной стороны, и </w:t>
      </w:r>
      <w:r w:rsidRPr="00DC2C54">
        <w:rPr>
          <w:rFonts w:ascii="Arial Unicode MS" w:eastAsia="Times New Roman" w:hAnsi="Arial Unicode MS" w:cs="Arial Unicode MS" w:hint="eastAsia"/>
          <w:b/>
          <w:bCs/>
          <w:color w:val="0071BA"/>
          <w:lang w:eastAsia="ru-RU" w:bidi="ru-RU"/>
        </w:rPr>
        <w:t xml:space="preserve">Филиал Медико-санитарная часть ООО «Газпром трансгаз Краснодар», </w:t>
      </w:r>
      <w:r w:rsidRPr="00DC2C54">
        <w:rPr>
          <w:rFonts w:ascii="HeliosCond" w:eastAsia="Times New Roman" w:hAnsi="HeliosCond"/>
          <w:color w:val="0071BA"/>
          <w:sz w:val="28"/>
          <w:szCs w:val="28"/>
          <w:lang w:eastAsia="ru-RU" w:bidi="ru-RU"/>
        </w:rPr>
        <w:t xml:space="preserve">в лице главного врача </w:t>
      </w:r>
      <w:proofErr w:type="spellStart"/>
      <w:r w:rsidRPr="00DC2C54">
        <w:rPr>
          <w:rFonts w:ascii="HeliosCond" w:eastAsia="Times New Roman" w:hAnsi="HeliosCond"/>
          <w:color w:val="0071BA"/>
          <w:sz w:val="28"/>
          <w:szCs w:val="28"/>
          <w:lang w:eastAsia="ru-RU" w:bidi="ru-RU"/>
        </w:rPr>
        <w:t>Першикова</w:t>
      </w:r>
      <w:proofErr w:type="spellEnd"/>
      <w:r w:rsidRPr="00DC2C54">
        <w:rPr>
          <w:rFonts w:ascii="HeliosCond" w:eastAsia="Times New Roman" w:hAnsi="HeliosCond"/>
          <w:color w:val="0071BA"/>
          <w:sz w:val="28"/>
          <w:szCs w:val="28"/>
          <w:lang w:eastAsia="ru-RU" w:bidi="ru-RU"/>
        </w:rPr>
        <w:t xml:space="preserve"> С.В., действующего на основании Положения и доверенности именуемый в дальнейшем </w:t>
      </w:r>
      <w:r w:rsidRPr="00DC2C54">
        <w:rPr>
          <w:rFonts w:ascii="Arial Unicode MS" w:eastAsia="Times New Roman" w:hAnsi="Arial Unicode MS" w:cs="Arial Unicode MS" w:hint="eastAsia"/>
          <w:b/>
          <w:bCs/>
          <w:color w:val="0071BA"/>
          <w:lang w:eastAsia="ru-RU" w:bidi="ru-RU"/>
        </w:rPr>
        <w:t xml:space="preserve">«Исполнитель», </w:t>
      </w:r>
      <w:r w:rsidRPr="00DC2C54">
        <w:rPr>
          <w:rFonts w:ascii="HeliosCond" w:eastAsia="Times New Roman" w:hAnsi="HeliosCond"/>
          <w:color w:val="0071BA"/>
          <w:sz w:val="28"/>
          <w:szCs w:val="28"/>
          <w:lang w:eastAsia="ru-RU" w:bidi="ru-RU"/>
        </w:rPr>
        <w:t>с другой</w:t>
      </w:r>
      <w:proofErr w:type="gramEnd"/>
      <w:r w:rsidRPr="00DC2C54">
        <w:rPr>
          <w:rFonts w:ascii="HeliosCond" w:eastAsia="Times New Roman" w:hAnsi="HeliosCond"/>
          <w:color w:val="0071BA"/>
          <w:sz w:val="28"/>
          <w:szCs w:val="28"/>
          <w:lang w:eastAsia="ru-RU" w:bidi="ru-RU"/>
        </w:rPr>
        <w:t xml:space="preserve"> стороны, заключили настоящее дополнительное соглашение о нижеследующем:</w:t>
      </w:r>
    </w:p>
    <w:p w:rsidR="00DC2C54" w:rsidRPr="00DC2C54" w:rsidRDefault="00DC2C54" w:rsidP="00DC2C54">
      <w:pPr>
        <w:widowControl w:val="0"/>
        <w:numPr>
          <w:ilvl w:val="0"/>
          <w:numId w:val="3"/>
        </w:numPr>
        <w:tabs>
          <w:tab w:val="left" w:pos="1045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proofErr w:type="gramStart"/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В связи с переименованием с 09 декабря 2016 года филиала Центр подготовки кадров ООО «Газпром трансгаз Краснодар» на филиал Учебно-производственный центр ООО «Газпром трансгаз Краснодар», согласно Приказу </w:t>
      </w:r>
      <w:r w:rsidRPr="00DC2C54">
        <w:rPr>
          <w:rFonts w:eastAsia="Times New Roman"/>
          <w:color w:val="0071BA"/>
          <w:sz w:val="28"/>
          <w:szCs w:val="28"/>
        </w:rPr>
        <w:t>№</w:t>
      </w:r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 743 от 25.11.2016г. ООО «Газпром трансгаз Краснодар», в тексте Соглашения читать наименование филиала в следующей редакции: филиал Учебно-производственный центр ООО «Газпром трансгаз Краснодар».</w:t>
      </w:r>
      <w:proofErr w:type="gramEnd"/>
    </w:p>
    <w:p w:rsidR="00DC2C54" w:rsidRPr="00DC2C54" w:rsidRDefault="00DC2C54" w:rsidP="00DC2C54">
      <w:pPr>
        <w:widowControl w:val="0"/>
        <w:numPr>
          <w:ilvl w:val="0"/>
          <w:numId w:val="3"/>
        </w:numPr>
        <w:tabs>
          <w:tab w:val="left" w:pos="1138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>Пункт 1.4.1. читать в следующей редакции:</w:t>
      </w:r>
    </w:p>
    <w:p w:rsidR="00DC2C54" w:rsidRPr="00DC2C54" w:rsidRDefault="00DC2C54" w:rsidP="00DC2C54">
      <w:pPr>
        <w:widowControl w:val="0"/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«Врачебный здравпункт при </w:t>
      </w:r>
      <w:proofErr w:type="gramStart"/>
      <w:r w:rsidRPr="00DC2C54">
        <w:rPr>
          <w:rFonts w:ascii="HeliosCond" w:eastAsia="Times New Roman" w:hAnsi="HeliosCond"/>
          <w:color w:val="0071BA"/>
          <w:sz w:val="28"/>
          <w:szCs w:val="28"/>
        </w:rPr>
        <w:t>Краснодарском</w:t>
      </w:r>
      <w:proofErr w:type="gramEnd"/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 ЛПУМГ (при УПЦ)».</w:t>
      </w:r>
    </w:p>
    <w:p w:rsidR="00DC2C54" w:rsidRPr="00DC2C54" w:rsidRDefault="00DC2C54" w:rsidP="00DC2C54">
      <w:pPr>
        <w:widowControl w:val="0"/>
        <w:numPr>
          <w:ilvl w:val="0"/>
          <w:numId w:val="3"/>
        </w:numPr>
        <w:tabs>
          <w:tab w:val="left" w:pos="1138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lastRenderedPageBreak/>
        <w:t>Пункт 5.1. читать в следующей редакции:</w:t>
      </w:r>
    </w:p>
    <w:p w:rsidR="00DC2C54" w:rsidRPr="00DC2C54" w:rsidRDefault="00DC2C54" w:rsidP="00DC2C54">
      <w:pPr>
        <w:widowControl w:val="0"/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«Все споры и </w:t>
      </w:r>
      <w:proofErr w:type="gramStart"/>
      <w:r w:rsidRPr="00DC2C54">
        <w:rPr>
          <w:rFonts w:ascii="HeliosCond" w:eastAsia="Times New Roman" w:hAnsi="HeliosCond"/>
          <w:color w:val="0071BA"/>
          <w:sz w:val="28"/>
          <w:szCs w:val="28"/>
        </w:rPr>
        <w:t>разногласия</w:t>
      </w:r>
      <w:proofErr w:type="gramEnd"/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 возникшие при заключении исполнении и расторжении настоящего соглашения Стороны обязуются решать путем переговоров. При не достижении соответствующего согласия, в виду того, что филиалы Медико-санитарная часть и </w:t>
      </w:r>
      <w:proofErr w:type="spellStart"/>
      <w:r w:rsidRPr="00DC2C54">
        <w:rPr>
          <w:rFonts w:ascii="HeliosCond" w:eastAsia="Times New Roman" w:hAnsi="HeliosCond"/>
          <w:color w:val="0071BA"/>
          <w:sz w:val="28"/>
          <w:szCs w:val="28"/>
        </w:rPr>
        <w:t>Учебнопроизводственный</w:t>
      </w:r>
      <w:proofErr w:type="spellEnd"/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 центр ООО «Газпром трансгаз Краснодар» не являются самостоятельными юридическими лицами, разрешение спорных вопросов передается на рассмотрение в администрацию ООО «Газпром трансгаз Краснодар».</w:t>
      </w:r>
    </w:p>
    <w:p w:rsidR="00DC2C54" w:rsidRPr="00DC2C54" w:rsidRDefault="00DC2C54" w:rsidP="00DC2C54">
      <w:pPr>
        <w:widowControl w:val="0"/>
        <w:numPr>
          <w:ilvl w:val="0"/>
          <w:numId w:val="3"/>
        </w:numPr>
        <w:tabs>
          <w:tab w:val="left" w:pos="1045"/>
        </w:tabs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>Во всем остальном, что не предусмотрено настоящим дополнительным соглашением, Стороны руководствуются условиями Соглашения.</w:t>
      </w:r>
    </w:p>
    <w:p w:rsidR="00DC2C54" w:rsidRPr="00DC2C54" w:rsidRDefault="00DC2C54" w:rsidP="00DC2C54">
      <w:pPr>
        <w:widowControl w:val="0"/>
        <w:numPr>
          <w:ilvl w:val="0"/>
          <w:numId w:val="3"/>
        </w:numPr>
        <w:tabs>
          <w:tab w:val="left" w:pos="1045"/>
        </w:tabs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>Настоящее дополнительное соглашение вступает в силу с 09.12.2016г. и действует до окончания срока действия Соглашения.</w:t>
      </w:r>
    </w:p>
    <w:p w:rsidR="00DC2C54" w:rsidRPr="00DC2C54" w:rsidRDefault="00DC2C54" w:rsidP="00DC2C54">
      <w:pPr>
        <w:widowControl w:val="0"/>
        <w:numPr>
          <w:ilvl w:val="0"/>
          <w:numId w:val="3"/>
        </w:numPr>
        <w:tabs>
          <w:tab w:val="left" w:pos="1045"/>
        </w:tabs>
        <w:jc w:val="both"/>
        <w:rPr>
          <w:rFonts w:ascii="HeliosCond" w:eastAsia="Times New Roman" w:hAnsi="HeliosCond"/>
          <w:color w:val="0071BA"/>
          <w:sz w:val="28"/>
          <w:szCs w:val="28"/>
        </w:rPr>
      </w:pPr>
      <w:r w:rsidRPr="00DC2C54">
        <w:rPr>
          <w:rFonts w:ascii="HeliosCond" w:eastAsia="Times New Roman" w:hAnsi="HeliosCond"/>
          <w:color w:val="0071BA"/>
          <w:sz w:val="28"/>
          <w:szCs w:val="28"/>
        </w:rPr>
        <w:t>Настоящее дополнительное соглашение является неотъемлемой частью Соглашения о возмещении затрат</w:t>
      </w:r>
      <w:proofErr w:type="gramStart"/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 </w:t>
      </w:r>
      <w:r w:rsidRPr="00DC2C54">
        <w:rPr>
          <w:rFonts w:eastAsia="Times New Roman"/>
          <w:color w:val="0071BA"/>
          <w:sz w:val="28"/>
          <w:szCs w:val="28"/>
        </w:rPr>
        <w:t>№</w:t>
      </w:r>
      <w:r w:rsidRPr="00DC2C54">
        <w:rPr>
          <w:rFonts w:ascii="HeliosCond" w:eastAsia="Times New Roman" w:hAnsi="HeliosCond"/>
          <w:color w:val="0071BA"/>
          <w:sz w:val="28"/>
          <w:szCs w:val="28"/>
        </w:rPr>
        <w:t xml:space="preserve"> Б</w:t>
      </w:r>
      <w:proofErr w:type="gramEnd"/>
      <w:r w:rsidRPr="00DC2C54">
        <w:rPr>
          <w:rFonts w:ascii="HeliosCond" w:eastAsia="Times New Roman" w:hAnsi="HeliosCond"/>
          <w:color w:val="0071BA"/>
          <w:sz w:val="28"/>
          <w:szCs w:val="28"/>
        </w:rPr>
        <w:t>/н от 12.01.2015г., составлено в двух экземплярах, имеющих одинаковую юридическую силу, по одному экземпляру для каждой из Сторон.</w:t>
      </w:r>
    </w:p>
    <w:p w:rsidR="00DC2C54" w:rsidRPr="00DC2C54" w:rsidRDefault="00DC2C54" w:rsidP="00DC2C54">
      <w:pPr>
        <w:rPr>
          <w:rFonts w:ascii="HeliosCond" w:eastAsia="Times New Roman" w:hAnsi="HeliosCond"/>
          <w:color w:val="0071BA"/>
          <w:sz w:val="28"/>
          <w:szCs w:val="28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12"/>
        <w:gridCol w:w="5413"/>
      </w:tblGrid>
      <w:tr w:rsidR="00DC2C54" w:rsidRPr="00DC2C54" w:rsidTr="00DC2C54">
        <w:tc>
          <w:tcPr>
            <w:tcW w:w="2500" w:type="pct"/>
            <w:hideMark/>
          </w:tcPr>
          <w:p w:rsidR="00DC2C54" w:rsidRPr="00DC2C54" w:rsidRDefault="00DC2C54" w:rsidP="00DC2C54">
            <w:pPr>
              <w:widowControl w:val="0"/>
              <w:jc w:val="center"/>
              <w:rPr>
                <w:rFonts w:ascii="HeliosCond" w:eastAsia="Times New Roman" w:hAnsi="HeliosCond"/>
                <w:b/>
                <w:color w:val="0071BA"/>
                <w:sz w:val="28"/>
                <w:szCs w:val="28"/>
                <w:lang w:eastAsia="ru-RU" w:bidi="ru-RU"/>
              </w:rPr>
            </w:pPr>
            <w:bookmarkStart w:id="14" w:name="bookmark14"/>
            <w:r w:rsidRPr="00DC2C54">
              <w:rPr>
                <w:rFonts w:ascii="HeliosCond" w:eastAsia="Times New Roman" w:hAnsi="HeliosCond"/>
                <w:b/>
                <w:color w:val="0071BA"/>
                <w:sz w:val="28"/>
                <w:szCs w:val="28"/>
                <w:lang w:eastAsia="ru-RU" w:bidi="ru-RU"/>
              </w:rPr>
              <w:t>«Заказчик»</w:t>
            </w:r>
            <w:bookmarkEnd w:id="14"/>
          </w:p>
          <w:p w:rsidR="00DC2C54" w:rsidRPr="00DC2C54" w:rsidRDefault="00DC2C54" w:rsidP="00DC2C54">
            <w:pPr>
              <w:widowControl w:val="0"/>
              <w:rPr>
                <w:rFonts w:ascii="HeliosCond" w:eastAsia="Times New Roman" w:hAnsi="HeliosCond"/>
                <w:b/>
                <w:bCs/>
                <w:color w:val="0071BA"/>
                <w:sz w:val="28"/>
                <w:szCs w:val="28"/>
              </w:rPr>
            </w:pPr>
            <w:r w:rsidRPr="00DC2C54">
              <w:rPr>
                <w:rFonts w:ascii="HeliosCond" w:eastAsia="Times New Roman" w:hAnsi="HeliosCond"/>
                <w:b/>
                <w:bCs/>
                <w:color w:val="0071BA"/>
                <w:sz w:val="28"/>
                <w:szCs w:val="28"/>
              </w:rPr>
              <w:t>Филиал Учебно-производственный центр ООО «Газпром трансгаз Краснодар»</w:t>
            </w:r>
          </w:p>
          <w:p w:rsidR="00DC2C54" w:rsidRPr="00DC2C54" w:rsidRDefault="00DC2C54" w:rsidP="00DC2C54">
            <w:pPr>
              <w:widowControl w:val="0"/>
              <w:rPr>
                <w:rFonts w:ascii="HeliosCond" w:eastAsia="Times New Roman" w:hAnsi="HeliosCond"/>
                <w:color w:val="0071BA"/>
                <w:sz w:val="28"/>
                <w:szCs w:val="28"/>
              </w:rPr>
            </w:pPr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 xml:space="preserve">Адрес юридического лица: 350051 г. Краснодар, ул. им. Дзержинского, д. 36 Адрес местонахождения филиала: 385140, Республика Адыгея, </w:t>
            </w:r>
            <w:proofErr w:type="spellStart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Тахтамукайский</w:t>
            </w:r>
            <w:proofErr w:type="spellEnd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 xml:space="preserve"> район, </w:t>
            </w:r>
            <w:proofErr w:type="spellStart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пгт</w:t>
            </w:r>
            <w:proofErr w:type="spellEnd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. Яблоновский, ул. Ленина, 47, офис 3 тел.(87771) 92-231, 92-200, 92-201 Платежные реквизиты:</w:t>
            </w:r>
          </w:p>
          <w:p w:rsidR="00DC2C54" w:rsidRPr="00DC2C54" w:rsidRDefault="00DC2C54" w:rsidP="00DC2C54">
            <w:pPr>
              <w:widowControl w:val="0"/>
              <w:rPr>
                <w:rFonts w:ascii="HeliosCond" w:eastAsia="Times New Roman" w:hAnsi="HeliosCond"/>
                <w:color w:val="0071BA"/>
                <w:sz w:val="28"/>
                <w:szCs w:val="28"/>
              </w:rPr>
            </w:pPr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 xml:space="preserve">ИНН 2308128945, КПП 010703001 КПП юр. лица 997250001 </w:t>
            </w:r>
            <w:proofErr w:type="gramStart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р</w:t>
            </w:r>
            <w:proofErr w:type="gramEnd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/</w:t>
            </w:r>
            <w:proofErr w:type="spellStart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сч</w:t>
            </w:r>
            <w:proofErr w:type="spellEnd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 xml:space="preserve"> </w:t>
            </w:r>
            <w:r w:rsidRPr="00DC2C54">
              <w:rPr>
                <w:rFonts w:eastAsia="Times New Roman"/>
                <w:color w:val="0071BA"/>
                <w:sz w:val="28"/>
                <w:szCs w:val="28"/>
              </w:rPr>
              <w:t>№</w:t>
            </w:r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 xml:space="preserve"> 40702810000070000876 </w:t>
            </w:r>
            <w:proofErr w:type="spellStart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кор</w:t>
            </w:r>
            <w:proofErr w:type="spellEnd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./счет 30101810500000000781,</w:t>
            </w:r>
          </w:p>
          <w:p w:rsidR="00DC2C54" w:rsidRPr="00DC2C54" w:rsidRDefault="00DC2C54" w:rsidP="00DC2C54">
            <w:pPr>
              <w:rPr>
                <w:rFonts w:ascii="HeliosCond" w:eastAsia="Times New Roman" w:hAnsi="HeliosCond"/>
                <w:color w:val="0071BA"/>
                <w:sz w:val="28"/>
                <w:szCs w:val="28"/>
                <w:lang w:eastAsia="ru-RU" w:bidi="ru-RU"/>
              </w:rPr>
            </w:pPr>
            <w:r w:rsidRPr="00DC2C54">
              <w:rPr>
                <w:rFonts w:ascii="HeliosCond" w:eastAsia="Arial Unicode MS" w:hAnsi="HeliosCond" w:cs="Arial Unicode MS"/>
                <w:color w:val="0071BA"/>
                <w:sz w:val="28"/>
                <w:szCs w:val="28"/>
                <w:lang w:eastAsia="ru-RU" w:bidi="ru-RU"/>
              </w:rPr>
              <w:t>Ф-л Банка ГПБ (АО) в г. Краснодар</w:t>
            </w:r>
          </w:p>
        </w:tc>
        <w:tc>
          <w:tcPr>
            <w:tcW w:w="2500" w:type="pct"/>
            <w:hideMark/>
          </w:tcPr>
          <w:p w:rsidR="00DC2C54" w:rsidRPr="00DC2C54" w:rsidRDefault="00DC2C54" w:rsidP="00DC2C54">
            <w:pPr>
              <w:keepNext/>
              <w:keepLines/>
              <w:widowControl w:val="0"/>
              <w:jc w:val="center"/>
              <w:outlineLvl w:val="0"/>
              <w:rPr>
                <w:rFonts w:ascii="HeliosCond" w:eastAsia="Times New Roman" w:hAnsi="HeliosCond"/>
                <w:b/>
                <w:bCs/>
                <w:color w:val="0071BA"/>
                <w:sz w:val="28"/>
                <w:szCs w:val="28"/>
                <w:lang w:bidi="ru-RU"/>
              </w:rPr>
            </w:pPr>
            <w:bookmarkStart w:id="15" w:name="bookmark15"/>
            <w:r w:rsidRPr="00DC2C54">
              <w:rPr>
                <w:rFonts w:ascii="HeliosCond" w:eastAsia="Times New Roman" w:hAnsi="HeliosCond"/>
                <w:b/>
                <w:bCs/>
                <w:color w:val="0071BA"/>
                <w:sz w:val="28"/>
                <w:szCs w:val="28"/>
              </w:rPr>
              <w:t>«Исполнитель»</w:t>
            </w:r>
            <w:bookmarkEnd w:id="15"/>
          </w:p>
          <w:p w:rsidR="00DC2C54" w:rsidRPr="00DC2C54" w:rsidRDefault="00DC2C54" w:rsidP="00DC2C54">
            <w:pPr>
              <w:widowControl w:val="0"/>
              <w:rPr>
                <w:rFonts w:ascii="HeliosCond" w:eastAsia="Times New Roman" w:hAnsi="HeliosCond"/>
                <w:b/>
                <w:bCs/>
                <w:color w:val="0071BA"/>
                <w:sz w:val="28"/>
                <w:szCs w:val="28"/>
              </w:rPr>
            </w:pPr>
            <w:r w:rsidRPr="00DC2C54">
              <w:rPr>
                <w:rFonts w:ascii="HeliosCond" w:eastAsia="Times New Roman" w:hAnsi="HeliosCond"/>
                <w:b/>
                <w:bCs/>
                <w:color w:val="0071BA"/>
                <w:sz w:val="28"/>
                <w:szCs w:val="28"/>
              </w:rPr>
              <w:t>Филиал Медико-санитарная часть ООО «Газпром трансгаз Краснодар»</w:t>
            </w:r>
          </w:p>
          <w:p w:rsidR="00DC2C54" w:rsidRPr="00DC2C54" w:rsidRDefault="00DC2C54" w:rsidP="00DC2C54">
            <w:pPr>
              <w:widowControl w:val="0"/>
              <w:rPr>
                <w:rFonts w:ascii="HeliosCond" w:eastAsia="Times New Roman" w:hAnsi="HeliosCond"/>
                <w:color w:val="0071BA"/>
                <w:sz w:val="28"/>
                <w:szCs w:val="28"/>
              </w:rPr>
            </w:pPr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Адрес юридического лица: 350051 г. Краснодар,</w:t>
            </w:r>
          </w:p>
          <w:p w:rsidR="00DC2C54" w:rsidRPr="00DC2C54" w:rsidRDefault="00DC2C54" w:rsidP="00DC2C54">
            <w:pPr>
              <w:widowControl w:val="0"/>
              <w:rPr>
                <w:rFonts w:ascii="HeliosCond" w:eastAsia="Times New Roman" w:hAnsi="HeliosCond"/>
                <w:color w:val="0071BA"/>
                <w:sz w:val="28"/>
                <w:szCs w:val="28"/>
              </w:rPr>
            </w:pPr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ул. им. Дзержинского, д.36</w:t>
            </w:r>
          </w:p>
          <w:p w:rsidR="00DC2C54" w:rsidRPr="00DC2C54" w:rsidRDefault="00DC2C54" w:rsidP="00DC2C54">
            <w:pPr>
              <w:widowControl w:val="0"/>
              <w:rPr>
                <w:rFonts w:ascii="HeliosCond" w:eastAsia="Times New Roman" w:hAnsi="HeliosCond"/>
                <w:color w:val="0071BA"/>
                <w:sz w:val="28"/>
                <w:szCs w:val="28"/>
              </w:rPr>
            </w:pPr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Адрес местонахождения филиала: 350051 г.</w:t>
            </w:r>
          </w:p>
          <w:p w:rsidR="00DC2C54" w:rsidRPr="00DC2C54" w:rsidRDefault="00DC2C54" w:rsidP="00DC2C54">
            <w:pPr>
              <w:widowControl w:val="0"/>
              <w:rPr>
                <w:rFonts w:ascii="HeliosCond" w:eastAsia="Times New Roman" w:hAnsi="HeliosCond"/>
                <w:color w:val="0071BA"/>
                <w:sz w:val="28"/>
                <w:szCs w:val="28"/>
              </w:rPr>
            </w:pPr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 xml:space="preserve">Краснодар, ул. </w:t>
            </w:r>
            <w:proofErr w:type="spellStart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им</w:t>
            </w:r>
            <w:proofErr w:type="gramStart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.Д</w:t>
            </w:r>
            <w:proofErr w:type="gramEnd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зержинского</w:t>
            </w:r>
            <w:proofErr w:type="spellEnd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, д.36</w:t>
            </w:r>
          </w:p>
          <w:p w:rsidR="00DC2C54" w:rsidRPr="00DC2C54" w:rsidRDefault="00DC2C54" w:rsidP="00DC2C54">
            <w:pPr>
              <w:widowControl w:val="0"/>
              <w:rPr>
                <w:rFonts w:ascii="HeliosCond" w:eastAsia="Times New Roman" w:hAnsi="HeliosCond"/>
                <w:color w:val="0071BA"/>
                <w:sz w:val="28"/>
                <w:szCs w:val="28"/>
              </w:rPr>
            </w:pPr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тел</w:t>
            </w:r>
            <w:proofErr w:type="gramStart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 xml:space="preserve"> .</w:t>
            </w:r>
            <w:proofErr w:type="gramEnd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/факс (861)213-15-42</w:t>
            </w:r>
          </w:p>
          <w:p w:rsidR="00DC2C54" w:rsidRPr="00DC2C54" w:rsidRDefault="00DC2C54" w:rsidP="00DC2C54">
            <w:pPr>
              <w:widowControl w:val="0"/>
              <w:rPr>
                <w:rFonts w:ascii="HeliosCond" w:eastAsia="Times New Roman" w:hAnsi="HeliosCond"/>
                <w:color w:val="0071BA"/>
                <w:sz w:val="28"/>
                <w:szCs w:val="28"/>
              </w:rPr>
            </w:pPr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Платежные реквизиты:</w:t>
            </w:r>
          </w:p>
          <w:p w:rsidR="00DC2C54" w:rsidRPr="00DC2C54" w:rsidRDefault="00DC2C54" w:rsidP="00DC2C54">
            <w:pPr>
              <w:widowControl w:val="0"/>
              <w:rPr>
                <w:rFonts w:ascii="HeliosCond" w:eastAsia="Times New Roman" w:hAnsi="HeliosCond"/>
                <w:color w:val="0071BA"/>
                <w:sz w:val="28"/>
                <w:szCs w:val="28"/>
              </w:rPr>
            </w:pPr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 xml:space="preserve">ИНН 2308128945 КПП 997250001 </w:t>
            </w:r>
            <w:proofErr w:type="gramStart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р</w:t>
            </w:r>
            <w:proofErr w:type="gramEnd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/</w:t>
            </w:r>
            <w:proofErr w:type="spellStart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сч</w:t>
            </w:r>
            <w:proofErr w:type="spellEnd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 xml:space="preserve"> </w:t>
            </w:r>
            <w:r w:rsidRPr="00DC2C54">
              <w:rPr>
                <w:rFonts w:eastAsia="Times New Roman"/>
                <w:color w:val="0071BA"/>
                <w:sz w:val="28"/>
                <w:szCs w:val="28"/>
              </w:rPr>
              <w:t>№</w:t>
            </w:r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 xml:space="preserve"> 40702810700070000862 </w:t>
            </w:r>
            <w:proofErr w:type="spellStart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кор</w:t>
            </w:r>
            <w:proofErr w:type="spellEnd"/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./счет 30101810500000000781,</w:t>
            </w:r>
          </w:p>
          <w:p w:rsidR="00DC2C54" w:rsidRPr="00DC2C54" w:rsidRDefault="00DC2C54" w:rsidP="00DC2C54">
            <w:pPr>
              <w:widowControl w:val="0"/>
              <w:rPr>
                <w:rFonts w:ascii="HeliosCond" w:eastAsia="Times New Roman" w:hAnsi="HeliosCond"/>
                <w:color w:val="0071BA"/>
                <w:sz w:val="28"/>
                <w:szCs w:val="28"/>
                <w:lang w:bidi="ru-RU"/>
              </w:rPr>
            </w:pPr>
            <w:r w:rsidRPr="00DC2C54">
              <w:rPr>
                <w:rFonts w:ascii="HeliosCond" w:eastAsia="Times New Roman" w:hAnsi="HeliosCond"/>
                <w:color w:val="0071BA"/>
                <w:sz w:val="28"/>
                <w:szCs w:val="28"/>
              </w:rPr>
              <w:t>Ф-л Банка ГПБ (АО) в г. Краснодаре БИК 040349781 ОГРН 1072308003063</w:t>
            </w:r>
          </w:p>
        </w:tc>
      </w:tr>
    </w:tbl>
    <w:p w:rsidR="00DC2C54" w:rsidRPr="00DC2C54" w:rsidRDefault="00DC2C54" w:rsidP="00DC2C54">
      <w:pPr>
        <w:rPr>
          <w:rFonts w:ascii="HeliosCond" w:eastAsia="Times New Roman" w:hAnsi="HeliosCond"/>
          <w:color w:val="0071BA"/>
          <w:sz w:val="28"/>
          <w:szCs w:val="28"/>
          <w:lang w:eastAsia="ru-RU" w:bidi="ru-RU"/>
        </w:rPr>
      </w:pPr>
    </w:p>
    <w:p w:rsidR="00DC2C54" w:rsidRPr="00DC2C54" w:rsidRDefault="00DC2C54" w:rsidP="00DC2C54">
      <w:pPr>
        <w:rPr>
          <w:rFonts w:ascii="HeliosCond" w:eastAsia="Times New Roman" w:hAnsi="HeliosCond"/>
          <w:color w:val="0071BA"/>
          <w:sz w:val="28"/>
          <w:szCs w:val="28"/>
          <w:lang w:eastAsia="ru-RU" w:bidi="ru-RU"/>
        </w:rPr>
        <w:sectPr w:rsidR="00DC2C54" w:rsidRPr="00DC2C54">
          <w:pgSz w:w="12240" w:h="15840"/>
          <w:pgMar w:top="243" w:right="734" w:bottom="279" w:left="897" w:header="0" w:footer="3" w:gutter="0"/>
          <w:cols w:space="720"/>
        </w:sectPr>
      </w:pPr>
      <w:bookmarkStart w:id="16" w:name="_GoBack"/>
      <w:bookmarkEnd w:id="16"/>
    </w:p>
    <w:p w:rsidR="00DC2C54" w:rsidRPr="00DC2C54" w:rsidRDefault="00DC2C54" w:rsidP="00DC2C54">
      <w:pPr>
        <w:widowControl w:val="0"/>
        <w:rPr>
          <w:rFonts w:ascii="HeliosCond" w:eastAsia="Arial Unicode MS" w:hAnsi="HeliosCond" w:cs="Arial Unicode MS"/>
          <w:color w:val="0071BA"/>
          <w:sz w:val="28"/>
          <w:szCs w:val="28"/>
          <w:lang w:eastAsia="ru-RU" w:bidi="ru-RU"/>
        </w:rPr>
      </w:pPr>
    </w:p>
    <w:p w:rsidR="00DC2C54" w:rsidRPr="00DC2C54" w:rsidRDefault="00DC2C54" w:rsidP="00DC2C54">
      <w:pPr>
        <w:widowControl w:val="0"/>
        <w:rPr>
          <w:rFonts w:ascii="HeliosCond" w:eastAsia="Arial Unicode MS" w:hAnsi="HeliosCond" w:cs="Arial Unicode MS"/>
          <w:color w:val="0071BA"/>
          <w:sz w:val="28"/>
          <w:szCs w:val="28"/>
          <w:lang w:eastAsia="ru-RU" w:bidi="ru-RU"/>
        </w:rPr>
      </w:pPr>
    </w:p>
    <w:p w:rsidR="00DC2C54" w:rsidRPr="00DC2C54" w:rsidRDefault="00DC2C54" w:rsidP="00DC2C54">
      <w:pPr>
        <w:widowControl w:val="0"/>
        <w:rPr>
          <w:rFonts w:ascii="HeliosCond" w:eastAsia="Arial Unicode MS" w:hAnsi="HeliosCond" w:cs="Arial Unicode MS"/>
          <w:color w:val="0071BA"/>
          <w:sz w:val="28"/>
          <w:szCs w:val="28"/>
          <w:lang w:eastAsia="ru-RU" w:bidi="ru-RU"/>
        </w:rPr>
      </w:pPr>
      <w:r w:rsidRPr="00DC2C54">
        <w:rPr>
          <w:rFonts w:ascii="HeliosCond" w:eastAsia="Arial Unicode MS" w:hAnsi="HeliosCond" w:cs="Arial Unicode MS"/>
          <w:noProof/>
          <w:color w:val="0071BA"/>
          <w:sz w:val="28"/>
          <w:szCs w:val="28"/>
          <w:lang w:eastAsia="ru-RU"/>
        </w:rPr>
        <w:drawing>
          <wp:inline distT="0" distB="0" distL="0" distR="0" wp14:anchorId="43E20F9E" wp14:editId="527DF418">
            <wp:extent cx="6022773" cy="1585600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773" cy="15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6E5" w:rsidRPr="00DC2C54" w:rsidRDefault="00CE36E5" w:rsidP="00DC2C54"/>
    <w:sectPr w:rsidR="00CE36E5" w:rsidRPr="00DC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2B71"/>
    <w:multiLevelType w:val="multilevel"/>
    <w:tmpl w:val="9EC220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AC3236"/>
    <w:multiLevelType w:val="multilevel"/>
    <w:tmpl w:val="1F5086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AF6505C"/>
    <w:multiLevelType w:val="multilevel"/>
    <w:tmpl w:val="8E8C2C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71BA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71BA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71BA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C6"/>
    <w:rsid w:val="005C76E7"/>
    <w:rsid w:val="007C0AC6"/>
    <w:rsid w:val="00847826"/>
    <w:rsid w:val="00CE36E5"/>
    <w:rsid w:val="00DC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C5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C5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777E-55B2-4726-B8FA-0087E270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Апрелков Виталий Владимирович</dc:creator>
  <cp:keywords/>
  <dc:description/>
  <cp:lastModifiedBy>Апрелков Виталий Владимирович</cp:lastModifiedBy>
  <cp:revision>3</cp:revision>
  <dcterms:created xsi:type="dcterms:W3CDTF">2017-07-11T05:48:00Z</dcterms:created>
  <dcterms:modified xsi:type="dcterms:W3CDTF">2017-07-11T06:07:00Z</dcterms:modified>
</cp:coreProperties>
</file>